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A67B7" w:rsidRPr="00C003C1" w14:paraId="700C53CD" w14:textId="77777777" w:rsidTr="00986C27">
        <w:tc>
          <w:tcPr>
            <w:tcW w:w="9212" w:type="dxa"/>
            <w:shd w:val="clear" w:color="auto" w:fill="F4B083"/>
          </w:tcPr>
          <w:p w14:paraId="70DC8344" w14:textId="77777777" w:rsidR="008A67B7" w:rsidRPr="0038346C" w:rsidRDefault="008A67B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8346C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6A4C3DC" w14:textId="5426DD39" w:rsidR="008A67B7" w:rsidRPr="0038346C" w:rsidRDefault="008A67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 w:rsidRPr="0038346C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 capi di abbigliamento.</w:t>
            </w:r>
          </w:p>
          <w:p w14:paraId="09FAA804" w14:textId="77777777" w:rsidR="008A67B7" w:rsidRPr="0038346C" w:rsidRDefault="008A67B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3F7E213" w14:textId="77777777" w:rsidR="008A67B7" w:rsidRPr="007D06E0" w:rsidRDefault="008A67B7" w:rsidP="008A67B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A67B7" w:rsidRPr="007D06E0" w14:paraId="1F790115" w14:textId="77777777" w:rsidTr="00986C27">
        <w:tc>
          <w:tcPr>
            <w:tcW w:w="9212" w:type="dxa"/>
            <w:shd w:val="clear" w:color="auto" w:fill="auto"/>
          </w:tcPr>
          <w:p w14:paraId="77A8BD74" w14:textId="60F21CAF" w:rsidR="008A67B7" w:rsidRPr="007D06E0" w:rsidRDefault="008A67B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wprowadzenie słownictwa związanego z odzieżą. Uczniowie opisują w co jest ubrana dana osoba oraz uzgadniają końcówki przymiotników wyrażających kolory z rzeczownikami.</w:t>
            </w:r>
          </w:p>
        </w:tc>
      </w:tr>
    </w:tbl>
    <w:p w14:paraId="002B3283" w14:textId="77777777" w:rsidR="008A67B7" w:rsidRPr="007D06E0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43D81B1" w14:textId="23681DC4" w:rsidR="008A67B7" w:rsidRPr="007D06E0" w:rsidRDefault="008A67B7" w:rsidP="008A67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</w:t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>l’abbigliamento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6A51C53" w14:textId="4470435C" w:rsidR="008A67B7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>capi di abbigliamento, colori</w:t>
      </w:r>
    </w:p>
    <w:p w14:paraId="573C66C3" w14:textId="7F5A4048" w:rsidR="008A67B7" w:rsidRDefault="008A67B7" w:rsidP="008A67B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verbo </w:t>
      </w:r>
      <w:r w:rsidR="00425777" w:rsidRPr="004E70E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portare</w:t>
      </w:r>
    </w:p>
    <w:p w14:paraId="433F253B" w14:textId="67BB303D" w:rsidR="008A67B7" w:rsidRPr="007D06E0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38346C">
        <w:rPr>
          <w:rFonts w:ascii="Palatino Linotype" w:eastAsia="Calibri" w:hAnsi="Palatino Linotype" w:cs="Times New Roman"/>
          <w:sz w:val="24"/>
          <w:szCs w:val="24"/>
          <w:lang w:val="it-IT"/>
        </w:rPr>
        <w:t>attivo, euristico</w:t>
      </w:r>
    </w:p>
    <w:p w14:paraId="6884250B" w14:textId="25E54EB6" w:rsidR="008A67B7" w:rsidRPr="007D06E0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08E0451" w14:textId="77777777" w:rsidR="008A67B7" w:rsidRPr="007D06E0" w:rsidRDefault="008A67B7" w:rsidP="008A67B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34871CA" w14:textId="77777777" w:rsidR="008A67B7" w:rsidRPr="007D06E0" w:rsidRDefault="008A67B7" w:rsidP="008A67B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D422E79" w14:textId="77777777" w:rsidR="008A67B7" w:rsidRPr="007D06E0" w:rsidRDefault="008A67B7" w:rsidP="008A67B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0EFD9481" w14:textId="77777777" w:rsidR="008A67B7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136C359" w14:textId="0ED195C1" w:rsidR="008A67B7" w:rsidRDefault="0042577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descrive oralmente l’aspetto fisico di uno studente/una studentessa e fa indovinare chi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è.</w:t>
      </w:r>
    </w:p>
    <w:p w14:paraId="1CF106CD" w14:textId="77777777" w:rsidR="008A67B7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il compito di casa.</w:t>
      </w:r>
      <w:r w:rsidRPr="00CF2E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FD298F8" w14:textId="77777777" w:rsidR="008A67B7" w:rsidRPr="00F1028E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D432E73" w14:textId="77777777" w:rsidR="008A67B7" w:rsidRDefault="008A67B7" w:rsidP="008A67B7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559A8C7" w14:textId="31D28678" w:rsidR="008A67B7" w:rsidRDefault="008A67B7" w:rsidP="008A67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4E70E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42577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="00D63D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- gli studenti </w:t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osservano i disegni e leggono i nomi dei capi di abbigliamento e dei colori. L’insegnante disegna una tabella sulla lavagna e gli studenti la riempiono dividendo i capi secondo la categoria: </w:t>
      </w:r>
      <w:r w:rsidR="00425777" w:rsidRPr="00B41FD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vestiti da donna</w:t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o </w:t>
      </w:r>
      <w:r w:rsidR="00425777" w:rsidRPr="00B41FD1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vestiti da uomo</w:t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E18A86D" w14:textId="40F161B5" w:rsidR="00425777" w:rsidRDefault="00D63D01" w:rsidP="0042577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14 </w:t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leggono le descrizioni del conduttore della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sfilata di moda. I</w:t>
      </w:r>
      <w:r w:rsidR="00425777">
        <w:rPr>
          <w:rFonts w:ascii="Palatino Linotype" w:eastAsia="Calibri" w:hAnsi="Palatino Linotype" w:cs="Times New Roman"/>
          <w:sz w:val="24"/>
          <w:szCs w:val="24"/>
          <w:lang w:val="it-IT"/>
        </w:rPr>
        <w:t>nsieme all’insegnante analizzano il quadro verde con le espressioni per descrivere come è vestita una persona. Dopo descrivono che cosa portano le due ultime persone sul disegno.</w:t>
      </w:r>
    </w:p>
    <w:p w14:paraId="4C24B29C" w14:textId="45954A86" w:rsidR="0038346C" w:rsidRPr="0038346C" w:rsidRDefault="0038346C" w:rsidP="0042577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38346C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Gli studenti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lavorano in coppie – descrivono che cosa porta il compagno/la compagna del banco.</w:t>
      </w:r>
    </w:p>
    <w:p w14:paraId="5828EA1B" w14:textId="77777777" w:rsidR="008A67B7" w:rsidRPr="00C020A7" w:rsidRDefault="008A67B7" w:rsidP="008A67B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020A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34A9F6C9" w14:textId="1D727A9C" w:rsidR="008A67B7" w:rsidRPr="00663D99" w:rsidRDefault="008A67B7" w:rsidP="008A67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="00B41FD1" w:rsidRPr="00392140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002E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663D9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B41FD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663D99">
        <w:rPr>
          <w:rFonts w:ascii="Palatino Linotype" w:eastAsia="Calibri" w:hAnsi="Palatino Linotype" w:cs="Times New Roman"/>
          <w:sz w:val="24"/>
          <w:szCs w:val="24"/>
          <w:lang w:val="it-IT"/>
        </w:rPr>
        <w:t>ascoltano le descrizioni e scrivono nel quaderno a chi corrispondono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B72E437" w14:textId="6D0C0BC9" w:rsidR="00663D99" w:rsidRPr="000D3832" w:rsidRDefault="00663D99" w:rsidP="008A67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63D9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</w:t>
      </w:r>
      <w:r w:rsidR="00D63D0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io 12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D63D01" w:rsidRPr="00663D9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del quaderno degli esercizi</w:t>
      </w:r>
      <w:r w:rsidR="00D63D0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leggono le descrizioni e scrivono i nomi delle persone.</w:t>
      </w:r>
    </w:p>
    <w:p w14:paraId="35AA8A20" w14:textId="2F4A72EF" w:rsidR="008A67B7" w:rsidRPr="000D3832" w:rsidRDefault="008A67B7" w:rsidP="008A67B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</w:t>
      </w:r>
      <w:r w:rsidR="00B41FD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663D9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10</w:t>
      </w:r>
      <w:r w:rsidR="00EC32A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2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3, es. 1</w:t>
      </w:r>
      <w:r w:rsidR="00663D9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3</w:t>
      </w:r>
      <w:r w:rsidR="00EC32A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Pr="002800E3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p.</w:t>
      </w:r>
      <w:r w:rsidR="00D63D01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24, es. 1</w:t>
      </w:r>
      <w:r w:rsidR="00663D99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5</w:t>
      </w:r>
      <w:r w:rsidR="00EC32AD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/ </w:t>
      </w:r>
      <w:r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p. 25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del quaderno degli esercizi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6A81BAE0" w14:textId="77777777" w:rsidR="008A67B7" w:rsidRPr="007D06E0" w:rsidRDefault="008A67B7" w:rsidP="008A67B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DEB07A2" w14:textId="77777777" w:rsidR="008A67B7" w:rsidRPr="007D06E0" w:rsidRDefault="008A67B7" w:rsidP="008A67B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C9086AE" w14:textId="77777777" w:rsidR="008A67B7" w:rsidRPr="007D06E0" w:rsidRDefault="008A67B7" w:rsidP="008A67B7">
      <w:pPr>
        <w:rPr>
          <w:lang w:val="es-ES"/>
        </w:rPr>
      </w:pPr>
      <w:bookmarkStart w:id="0" w:name="_GoBack"/>
      <w:bookmarkEnd w:id="0"/>
    </w:p>
    <w:p w14:paraId="1F8B76DD" w14:textId="77777777" w:rsidR="008A67B7" w:rsidRPr="007D06E0" w:rsidRDefault="008A67B7" w:rsidP="008A67B7">
      <w:pPr>
        <w:rPr>
          <w:lang w:val="es-ES"/>
        </w:rPr>
      </w:pPr>
    </w:p>
    <w:p w14:paraId="445BB1DC" w14:textId="77777777" w:rsidR="008A67B7" w:rsidRPr="00A949DF" w:rsidRDefault="008A67B7" w:rsidP="008A67B7">
      <w:pPr>
        <w:rPr>
          <w:lang w:val="es-ES"/>
        </w:rPr>
      </w:pPr>
    </w:p>
    <w:p w14:paraId="0CC319E5" w14:textId="77777777" w:rsidR="008A67B7" w:rsidRPr="00420522" w:rsidRDefault="008A67B7" w:rsidP="008A67B7">
      <w:pPr>
        <w:rPr>
          <w:lang w:val="es-ES"/>
        </w:rPr>
      </w:pPr>
    </w:p>
    <w:p w14:paraId="33C518EB" w14:textId="77777777" w:rsidR="008A67B7" w:rsidRPr="00B35366" w:rsidRDefault="008A67B7" w:rsidP="008A67B7">
      <w:pPr>
        <w:rPr>
          <w:lang w:val="es-ES"/>
        </w:rPr>
      </w:pPr>
    </w:p>
    <w:p w14:paraId="2B59C816" w14:textId="77777777" w:rsidR="008A67B7" w:rsidRPr="001A2D4B" w:rsidRDefault="008A67B7" w:rsidP="008A67B7">
      <w:pPr>
        <w:rPr>
          <w:lang w:val="es-ES"/>
        </w:rPr>
      </w:pPr>
    </w:p>
    <w:p w14:paraId="2E5DD03B" w14:textId="77777777" w:rsidR="008A67B7" w:rsidRPr="00317F16" w:rsidRDefault="008A67B7" w:rsidP="008A67B7">
      <w:pPr>
        <w:rPr>
          <w:lang w:val="es-ES"/>
        </w:rPr>
      </w:pPr>
    </w:p>
    <w:p w14:paraId="600A31E9" w14:textId="77777777" w:rsidR="008A67B7" w:rsidRPr="00C003C1" w:rsidRDefault="008A67B7" w:rsidP="008A67B7">
      <w:pPr>
        <w:rPr>
          <w:lang w:val="es-ES"/>
        </w:rPr>
      </w:pPr>
    </w:p>
    <w:p w14:paraId="0229A69E" w14:textId="77777777" w:rsidR="008A67B7" w:rsidRPr="00A439A7" w:rsidRDefault="008A67B7" w:rsidP="008A67B7">
      <w:pPr>
        <w:rPr>
          <w:lang w:val="it-IT"/>
        </w:rPr>
      </w:pPr>
    </w:p>
    <w:p w14:paraId="12E9AF40" w14:textId="77777777" w:rsidR="008A67B7" w:rsidRPr="00F9363A" w:rsidRDefault="008A67B7" w:rsidP="008A67B7">
      <w:pPr>
        <w:rPr>
          <w:lang w:val="it-IT"/>
        </w:rPr>
      </w:pPr>
    </w:p>
    <w:p w14:paraId="29F4F867" w14:textId="77777777" w:rsidR="008A67B7" w:rsidRPr="00116FFC" w:rsidRDefault="008A67B7" w:rsidP="008A67B7">
      <w:pPr>
        <w:rPr>
          <w:lang w:val="it-IT"/>
        </w:rPr>
      </w:pPr>
    </w:p>
    <w:p w14:paraId="35EA6335" w14:textId="77777777" w:rsidR="008A67B7" w:rsidRPr="00CB270B" w:rsidRDefault="008A67B7" w:rsidP="008A67B7">
      <w:pPr>
        <w:rPr>
          <w:lang w:val="it-IT"/>
        </w:rPr>
      </w:pPr>
    </w:p>
    <w:p w14:paraId="7BECAF48" w14:textId="77777777" w:rsidR="008A67B7" w:rsidRPr="00CF2E73" w:rsidRDefault="008A67B7" w:rsidP="008A67B7">
      <w:pPr>
        <w:rPr>
          <w:lang w:val="it-IT"/>
        </w:rPr>
      </w:pPr>
    </w:p>
    <w:p w14:paraId="420D64DA" w14:textId="77777777" w:rsidR="008A67B7" w:rsidRPr="00296B6E" w:rsidRDefault="008A67B7" w:rsidP="008A67B7">
      <w:pPr>
        <w:rPr>
          <w:lang w:val="it-IT"/>
        </w:rPr>
      </w:pPr>
    </w:p>
    <w:p w14:paraId="2B60F7EE" w14:textId="77777777" w:rsidR="00D4725E" w:rsidRPr="008A67B7" w:rsidRDefault="00D4725E">
      <w:pPr>
        <w:rPr>
          <w:lang w:val="it-IT"/>
        </w:rPr>
      </w:pPr>
    </w:p>
    <w:sectPr w:rsidR="00D4725E" w:rsidRPr="008A67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95E02" w14:textId="77777777" w:rsidR="007D6594" w:rsidRDefault="007D6594">
      <w:pPr>
        <w:spacing w:after="0" w:line="240" w:lineRule="auto"/>
      </w:pPr>
      <w:r>
        <w:separator/>
      </w:r>
    </w:p>
  </w:endnote>
  <w:endnote w:type="continuationSeparator" w:id="0">
    <w:p w14:paraId="51D8A2C5" w14:textId="77777777" w:rsidR="007D6594" w:rsidRDefault="007D6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2D73D" w14:textId="77777777" w:rsidR="00D044EF" w:rsidRPr="00693B45" w:rsidRDefault="00663D9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B1C46" w14:textId="77777777" w:rsidR="007D6594" w:rsidRDefault="007D6594">
      <w:pPr>
        <w:spacing w:after="0" w:line="240" w:lineRule="auto"/>
      </w:pPr>
      <w:r>
        <w:separator/>
      </w:r>
    </w:p>
  </w:footnote>
  <w:footnote w:type="continuationSeparator" w:id="0">
    <w:p w14:paraId="32342224" w14:textId="77777777" w:rsidR="007D6594" w:rsidRDefault="007D6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B7"/>
    <w:rsid w:val="00171E2E"/>
    <w:rsid w:val="002E3AED"/>
    <w:rsid w:val="0038346C"/>
    <w:rsid w:val="00392140"/>
    <w:rsid w:val="00425777"/>
    <w:rsid w:val="00490B62"/>
    <w:rsid w:val="004E70E7"/>
    <w:rsid w:val="00663D99"/>
    <w:rsid w:val="007A78F0"/>
    <w:rsid w:val="007D6594"/>
    <w:rsid w:val="008A67B7"/>
    <w:rsid w:val="009D4EB6"/>
    <w:rsid w:val="00B41FD1"/>
    <w:rsid w:val="00D4725E"/>
    <w:rsid w:val="00D63D01"/>
    <w:rsid w:val="00E449C9"/>
    <w:rsid w:val="00EC32AD"/>
    <w:rsid w:val="00EF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91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A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A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2021-06-04T05:56:00Z</dcterms:created>
  <dcterms:modified xsi:type="dcterms:W3CDTF">2021-08-29T11:53:00Z</dcterms:modified>
</cp:coreProperties>
</file>