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2B3EB" w14:textId="77777777" w:rsidR="002474C3" w:rsidRPr="008C30B4" w:rsidRDefault="002474C3" w:rsidP="002474C3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2474C3" w:rsidRPr="008C30B4" w14:paraId="1A0DDC52" w14:textId="77777777" w:rsidTr="00102640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D088E" w14:textId="3BA60013" w:rsidR="002474C3" w:rsidRPr="008C30B4" w:rsidRDefault="00BF78CA" w:rsidP="00102640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BF78C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« Les plus belles choses dans la vie</w:t>
            </w:r>
            <w:r w:rsidR="00E7411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,</w:t>
            </w:r>
            <w:r w:rsidRPr="00BF78C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ce ne sont pas les choses » Présentations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2474C3" w:rsidRPr="00DA5C0E" w14:paraId="7F8D6A46" w14:textId="77777777" w:rsidTr="00102640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9FA20" w14:textId="5CB649F9" w:rsidR="002474C3" w:rsidRPr="00533154" w:rsidRDefault="002474C3" w:rsidP="0010264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Pr="00533154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Niniejsza lekcja poświęcona jest na ćwiczenie </w:t>
            </w:r>
            <w:r w:rsidR="00D8539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wypowiedzi ustnej</w:t>
            </w:r>
            <w:r w:rsidRPr="00533154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, jak również prezentowania treści szerokiej publiczności. Uczniowie uczą się również jak dokonać oceny treści według ustalonych kryteriów</w:t>
            </w:r>
          </w:p>
        </w:tc>
      </w:tr>
    </w:tbl>
    <w:p w14:paraId="6F32F8A9" w14:textId="77777777" w:rsidR="002474C3" w:rsidRPr="008C30B4" w:rsidRDefault="002474C3" w:rsidP="002474C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117A67B4" w14:textId="5E52B445" w:rsidR="002474C3" w:rsidRDefault="002474C3" w:rsidP="00DA5C0E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A1F2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fonctionnels :    </w:t>
      </w:r>
      <w:r w:rsidRPr="00EA1F2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14164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présenter l’avis sur </w:t>
      </w:r>
      <w:r w:rsidR="002B4982">
        <w:rPr>
          <w:rFonts w:ascii="Times New Roman" w:eastAsia="Times New Roman" w:hAnsi="Times New Roman" w:cs="Times New Roman"/>
          <w:sz w:val="24"/>
          <w:szCs w:val="24"/>
          <w:lang w:val="fr-FR"/>
        </w:rPr>
        <w:t>le bonheur</w:t>
      </w: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</w:p>
    <w:p w14:paraId="1FE9250E" w14:textId="0E0E066E" w:rsidR="002474C3" w:rsidRDefault="00D8539B" w:rsidP="00DA5C0E">
      <w:pPr>
        <w:pStyle w:val="Normalny1"/>
        <w:spacing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r w:rsidR="002474C3">
        <w:rPr>
          <w:rFonts w:ascii="Times New Roman" w:eastAsia="Times New Roman" w:hAnsi="Times New Roman" w:cs="Times New Roman"/>
          <w:sz w:val="24"/>
          <w:szCs w:val="24"/>
          <w:lang w:val="fr-FR"/>
        </w:rPr>
        <w:t>rgumenter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,</w:t>
      </w:r>
    </w:p>
    <w:p w14:paraId="4E3F5A8F" w14:textId="77777777" w:rsidR="002474C3" w:rsidRDefault="002474C3" w:rsidP="00DA5C0E">
      <w:pPr>
        <w:pStyle w:val="Normalny1"/>
        <w:spacing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évaluer les présentations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des collègues</w:t>
      </w:r>
    </w:p>
    <w:p w14:paraId="6F81FCEF" w14:textId="16A4FBFD" w:rsidR="002474C3" w:rsidRDefault="002474C3" w:rsidP="00DA5C0E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lié </w:t>
      </w:r>
      <w:r w:rsidR="002B4982">
        <w:rPr>
          <w:rFonts w:ascii="Times New Roman" w:eastAsia="Times New Roman" w:hAnsi="Times New Roman" w:cs="Times New Roman"/>
          <w:sz w:val="24"/>
          <w:szCs w:val="24"/>
          <w:lang w:eastAsia="pl-PL"/>
        </w:rPr>
        <w:t>au bonheur</w:t>
      </w:r>
    </w:p>
    <w:p w14:paraId="3F8F2DE2" w14:textId="31CC0BB8" w:rsidR="002474C3" w:rsidRDefault="002474C3" w:rsidP="002474C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connecteurs logiques</w:t>
      </w:r>
    </w:p>
    <w:p w14:paraId="72E0150F" w14:textId="77777777" w:rsidR="002474C3" w:rsidRPr="00D8539B" w:rsidRDefault="002474C3" w:rsidP="002474C3">
      <w:pPr>
        <w:spacing w:after="0" w:line="360" w:lineRule="auto"/>
        <w:ind w:left="2832" w:hanging="2832"/>
        <w:rPr>
          <w:rFonts w:ascii="Times New Roman" w:eastAsia="Calibri" w:hAnsi="Times New Roman" w:cs="Times New Roman"/>
          <w:bCs/>
          <w:sz w:val="24"/>
          <w:szCs w:val="24"/>
        </w:rPr>
      </w:pPr>
      <w:r w:rsidRPr="00D853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Matériaux : </w:t>
      </w:r>
      <w:r w:rsidRPr="00D8539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8539B">
        <w:rPr>
          <w:rFonts w:ascii="Times New Roman" w:eastAsia="Calibri" w:hAnsi="Times New Roman" w:cs="Times New Roman"/>
          <w:bCs/>
          <w:sz w:val="24"/>
          <w:szCs w:val="24"/>
        </w:rPr>
        <w:t>matériel imprimable 16 (CP 2)</w:t>
      </w:r>
    </w:p>
    <w:p w14:paraId="1994D81D" w14:textId="77777777" w:rsidR="002474C3" w:rsidRPr="008C30B4" w:rsidRDefault="002474C3" w:rsidP="002474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7E338728" w14:textId="77777777" w:rsidR="002474C3" w:rsidRPr="008C30B4" w:rsidRDefault="002474C3" w:rsidP="002474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en binômes, en groupes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, collectif</w:t>
      </w:r>
    </w:p>
    <w:p w14:paraId="19D4F355" w14:textId="77777777" w:rsidR="002474C3" w:rsidRPr="008C30B4" w:rsidRDefault="002474C3" w:rsidP="002474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1987C9A4" w14:textId="77777777" w:rsidR="002474C3" w:rsidRDefault="002474C3" w:rsidP="002474C3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</w:p>
    <w:p w14:paraId="094F502E" w14:textId="77777777" w:rsidR="002474C3" w:rsidRPr="00D8539B" w:rsidRDefault="002474C3" w:rsidP="002474C3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D8539B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42C39FA5" w14:textId="059DDCA4" w:rsidR="002474C3" w:rsidRPr="00D8539B" w:rsidRDefault="002474C3" w:rsidP="002474C3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D8539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Saluez les élèves et présentez les objectifs de la leçon. Ce cours est entièrement consacré à la production orale des élèves. Ils présentent leur avis sur le thème </w:t>
      </w:r>
      <w:r w:rsidR="001D21CE" w:rsidRPr="00D8539B">
        <w:rPr>
          <w:rFonts w:ascii="Times New Roman" w:eastAsia="Calibri" w:hAnsi="Times New Roman" w:cs="Times New Roman"/>
          <w:i/>
          <w:iCs/>
          <w:sz w:val="24"/>
          <w:szCs w:val="24"/>
          <w:u w:color="CC0066"/>
          <w:lang w:val="fr-FR"/>
        </w:rPr>
        <w:t>Les plus belles choses dans la vie</w:t>
      </w:r>
      <w:r w:rsidR="00D8539B" w:rsidRPr="00D8539B">
        <w:rPr>
          <w:rFonts w:ascii="Times New Roman" w:eastAsia="Calibri" w:hAnsi="Times New Roman" w:cs="Times New Roman"/>
          <w:i/>
          <w:iCs/>
          <w:sz w:val="24"/>
          <w:szCs w:val="24"/>
          <w:u w:color="CC0066"/>
          <w:lang w:val="fr-FR"/>
        </w:rPr>
        <w:t>,</w:t>
      </w:r>
      <w:r w:rsidR="001D21CE" w:rsidRPr="00D8539B">
        <w:rPr>
          <w:rFonts w:ascii="Times New Roman" w:eastAsia="Calibri" w:hAnsi="Times New Roman" w:cs="Times New Roman"/>
          <w:i/>
          <w:iCs/>
          <w:sz w:val="24"/>
          <w:szCs w:val="24"/>
          <w:u w:color="CC0066"/>
          <w:lang w:val="fr-FR"/>
        </w:rPr>
        <w:t xml:space="preserve"> ce ne sont pas les </w:t>
      </w:r>
      <w:r w:rsidR="00DC1D61" w:rsidRPr="00D8539B">
        <w:rPr>
          <w:rFonts w:ascii="Times New Roman" w:eastAsia="Calibri" w:hAnsi="Times New Roman" w:cs="Times New Roman"/>
          <w:i/>
          <w:iCs/>
          <w:sz w:val="24"/>
          <w:szCs w:val="24"/>
          <w:u w:color="CC0066"/>
          <w:lang w:val="fr-FR"/>
        </w:rPr>
        <w:t>choses</w:t>
      </w:r>
      <w:r w:rsidR="00DC1D61" w:rsidRPr="00D8539B">
        <w:rPr>
          <w:rFonts w:ascii="Times New Roman" w:eastAsia="Calibri" w:hAnsi="Times New Roman" w:cs="Times New Roman"/>
          <w:sz w:val="24"/>
          <w:szCs w:val="24"/>
          <w:u w:color="CC0066"/>
          <w:lang w:val="fr-FR"/>
        </w:rPr>
        <w:t xml:space="preserve"> en</w:t>
      </w:r>
      <w:r w:rsidRPr="00D8539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utilisant des présentations multimédia, qu’ils ont préparées en tant que devoirs.</w:t>
      </w:r>
    </w:p>
    <w:p w14:paraId="111BB33E" w14:textId="266DAE1C" w:rsidR="00D8539B" w:rsidRPr="00593CE9" w:rsidRDefault="00D8539B" w:rsidP="00D8539B">
      <w:pPr>
        <w:pStyle w:val="Normalny1"/>
        <w:spacing w:before="240" w:after="240"/>
        <w:jc w:val="both"/>
        <w:rPr>
          <w:bCs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Demandez aux</w:t>
      </w:r>
      <w:r w:rsidR="00404F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élèves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de se référer </w:t>
      </w:r>
      <w:r w:rsidR="00404F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aux </w:t>
      </w:r>
      <w:r w:rsidR="002474C3"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>critères d’évaluation</w:t>
      </w:r>
      <w:r w:rsidR="00404F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qui se trouvent</w:t>
      </w:r>
      <w:r w:rsidR="002B498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404F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dans leurs cahiers ou distribuez les photocopies avec le </w:t>
      </w:r>
      <w:r w:rsidR="002474C3" w:rsidRPr="00301D8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matériel imprimable </w:t>
      </w:r>
      <w:r w:rsidR="002474C3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16.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Demandez de</w:t>
      </w:r>
      <w:r w:rsidRPr="00593CE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former </w:t>
      </w:r>
      <w:r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d</w:t>
      </w:r>
      <w:r w:rsidRPr="00593CE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es groupes de quatre </w:t>
      </w:r>
      <w:r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- où un binôme fera sa présentation à l’autre (et l’inverse). Demandez d’évaluer les présentations de ses collègues. S’il reste du temps, proposez aux volontaires d’exposer leurs travaux à la classe.</w:t>
      </w:r>
    </w:p>
    <w:p w14:paraId="65D059DA" w14:textId="6EB810E9" w:rsidR="002474C3" w:rsidRPr="00593CE9" w:rsidRDefault="002474C3" w:rsidP="002474C3">
      <w:pPr>
        <w:pStyle w:val="Normalny1"/>
        <w:spacing w:before="240" w:after="240"/>
        <w:jc w:val="both"/>
        <w:rPr>
          <w:bCs/>
          <w:lang w:val="fr-FR"/>
        </w:rPr>
      </w:pPr>
    </w:p>
    <w:p w14:paraId="0513E308" w14:textId="77777777" w:rsidR="002474C3" w:rsidRDefault="002474C3" w:rsidP="002474C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51B5CE" w14:textId="77777777" w:rsidR="002474C3" w:rsidRPr="008C30B4" w:rsidRDefault="002474C3" w:rsidP="002474C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9B8A5A9" w14:textId="77777777" w:rsidR="002474C3" w:rsidRPr="008C30B4" w:rsidRDefault="002474C3" w:rsidP="002474C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34044A45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9E5B4" w14:textId="77777777" w:rsidR="00620DFC" w:rsidRDefault="00620DFC" w:rsidP="002474C3">
      <w:pPr>
        <w:spacing w:after="0" w:line="240" w:lineRule="auto"/>
      </w:pPr>
      <w:r>
        <w:separator/>
      </w:r>
    </w:p>
  </w:endnote>
  <w:endnote w:type="continuationSeparator" w:id="0">
    <w:p w14:paraId="6BC3D1A7" w14:textId="77777777" w:rsidR="00620DFC" w:rsidRDefault="00620DFC" w:rsidP="0024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07C2" w14:textId="565D2A0A" w:rsidR="00240D76" w:rsidRDefault="00000000" w:rsidP="00240D76">
    <w:pPr>
      <w:pStyle w:val="Normalny1"/>
    </w:pPr>
    <w:r>
      <w:t xml:space="preserve">Scenariusz </w:t>
    </w:r>
    <w:r w:rsidR="00BF78CA">
      <w:t>57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BF78CA">
      <w:t>8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BF78CA"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1B3A3" w14:textId="77777777" w:rsidR="00620DFC" w:rsidRDefault="00620DFC" w:rsidP="002474C3">
      <w:pPr>
        <w:spacing w:after="0" w:line="240" w:lineRule="auto"/>
      </w:pPr>
      <w:r>
        <w:separator/>
      </w:r>
    </w:p>
  </w:footnote>
  <w:footnote w:type="continuationSeparator" w:id="0">
    <w:p w14:paraId="2483C885" w14:textId="77777777" w:rsidR="00620DFC" w:rsidRDefault="00620DFC" w:rsidP="002474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4C3"/>
    <w:rsid w:val="00141647"/>
    <w:rsid w:val="00144939"/>
    <w:rsid w:val="001D21CE"/>
    <w:rsid w:val="00246C1C"/>
    <w:rsid w:val="002474C3"/>
    <w:rsid w:val="002B4982"/>
    <w:rsid w:val="003539CF"/>
    <w:rsid w:val="00404F55"/>
    <w:rsid w:val="00557B27"/>
    <w:rsid w:val="005A2033"/>
    <w:rsid w:val="00620DFC"/>
    <w:rsid w:val="008944AD"/>
    <w:rsid w:val="00BF78CA"/>
    <w:rsid w:val="00D8539B"/>
    <w:rsid w:val="00DA5C0E"/>
    <w:rsid w:val="00DC1D61"/>
    <w:rsid w:val="00E74112"/>
    <w:rsid w:val="00ED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5CF08"/>
  <w15:chartTrackingRefBased/>
  <w15:docId w15:val="{CA2E902D-0586-4643-8E79-FDA42C53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4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2474C3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247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4C3"/>
  </w:style>
  <w:style w:type="paragraph" w:styleId="Stopka">
    <w:name w:val="footer"/>
    <w:basedOn w:val="Normalny"/>
    <w:link w:val="StopkaZnak"/>
    <w:uiPriority w:val="99"/>
    <w:unhideWhenUsed/>
    <w:rsid w:val="00247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7</cp:revision>
  <dcterms:created xsi:type="dcterms:W3CDTF">2022-07-25T12:40:00Z</dcterms:created>
  <dcterms:modified xsi:type="dcterms:W3CDTF">2022-07-29T15:38:00Z</dcterms:modified>
</cp:coreProperties>
</file>