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2C54EC" w:rsidRPr="002C54EC" w:rsidTr="00CB7F52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4EC" w:rsidRPr="002C54EC" w:rsidRDefault="002C54EC" w:rsidP="002C54EC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2C54EC">
              <w:rPr>
                <w:rFonts w:ascii="Times New Roman" w:hAnsi="Times New Roman" w:cs="Times New Roman"/>
                <w:sz w:val="40"/>
                <w:szCs w:val="40"/>
              </w:rPr>
              <w:t>J’aurais fait la vaisselle mais j’étai</w:t>
            </w:r>
            <w:r w:rsidR="001F1703">
              <w:rPr>
                <w:rFonts w:ascii="Times New Roman" w:hAnsi="Times New Roman" w:cs="Times New Roman"/>
                <w:sz w:val="40"/>
                <w:szCs w:val="40"/>
              </w:rPr>
              <w:t>s occupé à ranger l’appartement - l</w:t>
            </w:r>
            <w:r w:rsidRPr="002C54EC">
              <w:rPr>
                <w:rFonts w:ascii="Times New Roman" w:hAnsi="Times New Roman" w:cs="Times New Roman"/>
                <w:sz w:val="40"/>
                <w:szCs w:val="40"/>
              </w:rPr>
              <w:t>e conditionnel passé</w:t>
            </w:r>
          </w:p>
        </w:tc>
      </w:tr>
    </w:tbl>
    <w:p w:rsidR="002C54EC" w:rsidRPr="002C54EC" w:rsidRDefault="002C54EC" w:rsidP="002C54EC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2C54EC" w:rsidRPr="00110F8D" w:rsidTr="00CB7F52">
        <w:trPr>
          <w:trHeight w:val="586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4EC" w:rsidRPr="002C54EC" w:rsidRDefault="002C54EC" w:rsidP="002C5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2C54E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Celem lekcji jest poznanie i przećwiczenie </w:t>
            </w:r>
            <w:r w:rsidR="00A66C7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form </w:t>
            </w:r>
            <w:r w:rsidR="00A66C78" w:rsidRPr="0031758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czasu </w:t>
            </w:r>
            <w:r w:rsidR="00A66C7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przeszłego </w:t>
            </w:r>
            <w:r w:rsidR="00A66C78" w:rsidRPr="0031758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trybu </w:t>
            </w:r>
            <w:r w:rsidR="00A66C7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warunkowego oraz przypomnienie i utrwalenie</w:t>
            </w:r>
            <w:r w:rsidR="00110F8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innych</w:t>
            </w:r>
            <w:r w:rsidR="00A66C7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form czasownikowych, służących do wyrażenia żalu lub formułowania wymówek.</w:t>
            </w:r>
          </w:p>
        </w:tc>
      </w:tr>
    </w:tbl>
    <w:p w:rsidR="002C54EC" w:rsidRPr="002C54EC" w:rsidRDefault="002C54EC" w:rsidP="002C54E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2C54EC" w:rsidRPr="002C54EC" w:rsidRDefault="002C54EC" w:rsidP="002C54E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66C78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le regret, la déception, le reproche</w:t>
      </w:r>
    </w:p>
    <w:p w:rsidR="002C54EC" w:rsidRPr="002C54EC" w:rsidRDefault="002C54EC" w:rsidP="002C54EC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situations de la vie courante  </w:t>
      </w:r>
    </w:p>
    <w:p w:rsidR="002C54EC" w:rsidRPr="002C54EC" w:rsidRDefault="002C54EC" w:rsidP="002C5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66C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conditionnel </w:t>
      </w:r>
      <w:r w:rsidR="00A66C78">
        <w:rPr>
          <w:rFonts w:ascii="Times New Roman" w:hAnsi="Times New Roman" w:cs="Times New Roman"/>
          <w:sz w:val="24"/>
          <w:szCs w:val="24"/>
          <w:lang w:val="fr-CA"/>
        </w:rPr>
        <w:t>passé</w:t>
      </w:r>
      <w:r w:rsidR="00A66C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infinitif </w:t>
      </w:r>
      <w:r w:rsidR="00A66C78">
        <w:rPr>
          <w:rFonts w:ascii="Times New Roman" w:hAnsi="Times New Roman" w:cs="Times New Roman"/>
          <w:sz w:val="24"/>
          <w:szCs w:val="24"/>
          <w:lang w:val="fr-CA"/>
        </w:rPr>
        <w:t>passé</w:t>
      </w:r>
      <w:r w:rsidR="00A66C78">
        <w:rPr>
          <w:rFonts w:ascii="Times New Roman" w:eastAsia="Times New Roman" w:hAnsi="Times New Roman" w:cs="Times New Roman"/>
          <w:sz w:val="24"/>
          <w:szCs w:val="24"/>
          <w:lang w:eastAsia="pl-PL"/>
        </w:rPr>
        <w:t>, subjonctif, plus-que-parfait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C54EC" w:rsidRPr="002C54EC" w:rsidRDefault="002C54EC" w:rsidP="002C54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2C54EC" w:rsidRPr="002C54EC" w:rsidRDefault="002C54EC" w:rsidP="002C5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:rsidR="002C54EC" w:rsidRPr="002C54EC" w:rsidRDefault="002C54EC" w:rsidP="002C54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2C54EC" w:rsidRPr="002C54EC" w:rsidRDefault="002C54EC" w:rsidP="002C54EC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2C54EC" w:rsidRPr="002C54EC" w:rsidRDefault="002C54EC" w:rsidP="002C54EC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2C54EC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2C54EC" w:rsidRPr="002C54EC" w:rsidRDefault="002C54EC" w:rsidP="002C54E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2C54EC" w:rsidRPr="002C54EC" w:rsidRDefault="002C54EC" w:rsidP="002C54E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2C54EC" w:rsidRPr="002C54EC" w:rsidRDefault="002C54EC" w:rsidP="002C54EC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Demandez aux élèves d’ouvrir les livres à la page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85</w:t>
      </w:r>
      <w:r w:rsidRPr="002C54E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et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d’observer le commentaire grammatical qui se trouve </w:t>
      </w:r>
      <w:r w:rsidR="001F1703">
        <w:rPr>
          <w:rFonts w:ascii="Times New Roman" w:eastAsia="Calibri" w:hAnsi="Times New Roman" w:cs="Times New Roman"/>
          <w:sz w:val="24"/>
          <w:szCs w:val="24"/>
          <w:lang w:eastAsia="pl-PL"/>
        </w:rPr>
        <w:t>en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haut de la page. Expliquez la formation et l’emploi du conditionnel passé. </w:t>
      </w:r>
      <w:r w:rsidRPr="002C54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:rsidR="002C54EC" w:rsidRPr="002C54EC" w:rsidRDefault="002C54EC" w:rsidP="002C54EC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2C54EC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54EC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85</w:t>
      </w:r>
      <w:r w:rsidRPr="002C54EC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54E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F29F1">
        <w:rPr>
          <w:rFonts w:ascii="Times New Roman" w:hAnsi="Times New Roman" w:cs="Times New Roman"/>
          <w:sz w:val="24"/>
          <w:szCs w:val="24"/>
          <w:lang w:val="fr-CA"/>
        </w:rPr>
        <w:t>Les élèves sont demandés de conjuguer les verbes donnés au conditionnel passé.</w:t>
      </w:r>
      <w:r w:rsidRPr="002C54EC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7F29F1">
        <w:rPr>
          <w:rFonts w:ascii="Times New Roman" w:hAnsi="Times New Roman" w:cs="Times New Roman"/>
          <w:sz w:val="24"/>
          <w:szCs w:val="24"/>
          <w:lang w:val="fr-CA"/>
        </w:rPr>
        <w:t>Proposez aux volontaires d’écrire les conjugaisons au tableau</w:t>
      </w:r>
      <w:r w:rsidRPr="002C54EC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:rsidR="002C54EC" w:rsidRPr="002C54EC" w:rsidRDefault="002C54EC" w:rsidP="002C54EC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2C54EC" w:rsidRPr="002C54EC" w:rsidRDefault="002C54EC" w:rsidP="002C54EC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2C54EC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54EC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85</w:t>
      </w:r>
      <w:r w:rsidRPr="002C54EC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54E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F29F1">
        <w:rPr>
          <w:rFonts w:ascii="Times New Roman" w:hAnsi="Times New Roman" w:cs="Times New Roman"/>
          <w:sz w:val="24"/>
          <w:szCs w:val="24"/>
          <w:lang w:val="fr-CA"/>
        </w:rPr>
        <w:t>Dites</w:t>
      </w:r>
      <w:r w:rsidRPr="002C54EC">
        <w:rPr>
          <w:rFonts w:ascii="Times New Roman" w:hAnsi="Times New Roman" w:cs="Times New Roman"/>
          <w:sz w:val="24"/>
          <w:szCs w:val="24"/>
          <w:lang w:val="fr-CA"/>
        </w:rPr>
        <w:t xml:space="preserve"> aux élèves de </w:t>
      </w:r>
      <w:r w:rsidR="00A66C78">
        <w:rPr>
          <w:rFonts w:ascii="Times New Roman" w:hAnsi="Times New Roman" w:cs="Times New Roman"/>
          <w:sz w:val="24"/>
          <w:szCs w:val="24"/>
          <w:lang w:val="fr-CA"/>
        </w:rPr>
        <w:t xml:space="preserve">se mettre en binômes et de </w:t>
      </w:r>
      <w:r w:rsidR="007F29F1">
        <w:rPr>
          <w:rFonts w:ascii="Times New Roman" w:hAnsi="Times New Roman" w:cs="Times New Roman"/>
          <w:sz w:val="24"/>
          <w:szCs w:val="24"/>
          <w:lang w:val="fr-CA"/>
        </w:rPr>
        <w:t xml:space="preserve">compléter les phrases avec les verbes au conditionnel passé. Corrigez 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l’activité </w:t>
      </w:r>
      <w:r w:rsidR="007F29F1">
        <w:rPr>
          <w:rFonts w:ascii="Times New Roman" w:hAnsi="Times New Roman" w:cs="Times New Roman"/>
          <w:sz w:val="24"/>
          <w:szCs w:val="24"/>
          <w:lang w:val="fr-CA"/>
        </w:rPr>
        <w:t xml:space="preserve">collectivement en traduisant chaque phrase et en expliquant la valeur du conditionnel utilisé. </w:t>
      </w:r>
    </w:p>
    <w:p w:rsidR="002C54EC" w:rsidRDefault="002C54EC" w:rsidP="002C54EC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2C54EC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C54EC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86</w:t>
      </w:r>
      <w:r w:rsidRPr="002C54EC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54E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2C54EC">
        <w:rPr>
          <w:rFonts w:ascii="Times New Roman" w:hAnsi="Times New Roman" w:cs="Times New Roman"/>
          <w:sz w:val="24"/>
          <w:szCs w:val="24"/>
          <w:lang w:val="fr-CA"/>
        </w:rPr>
        <w:t xml:space="preserve">Demandez aux apprenants 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>de lire la transcription de l’exercice 3 de la page 84 et d’y retrouver les formes grammaticales des verbes, telles que : infinitif passé, conditionnel passé, plus-que-parfait, subjonctif présent. Corrigez ensemble et rappel</w:t>
      </w:r>
      <w:r w:rsidR="00E617B6">
        <w:rPr>
          <w:rFonts w:ascii="Times New Roman" w:hAnsi="Times New Roman" w:cs="Times New Roman"/>
          <w:sz w:val="24"/>
          <w:szCs w:val="24"/>
          <w:lang w:val="fr-CA"/>
        </w:rPr>
        <w:t>ez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 de l’emploi des formes verbales énumérées. </w:t>
      </w:r>
    </w:p>
    <w:p w:rsidR="003649BF" w:rsidRDefault="002C54EC" w:rsidP="003649BF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2C54E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C54EC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87</w:t>
      </w:r>
      <w:r w:rsidRPr="002C54EC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C54E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617B6" w:rsidRPr="002C54EC">
        <w:rPr>
          <w:rFonts w:ascii="Times New Roman" w:hAnsi="Times New Roman" w:cs="Times New Roman"/>
          <w:sz w:val="24"/>
          <w:szCs w:val="24"/>
          <w:lang w:val="fr-CA"/>
        </w:rPr>
        <w:t>Demandez</w:t>
      </w:r>
      <w:r w:rsidR="00E617B6">
        <w:rPr>
          <w:rFonts w:ascii="Times New Roman" w:hAnsi="Times New Roman" w:cs="Times New Roman"/>
          <w:sz w:val="24"/>
          <w:szCs w:val="24"/>
          <w:lang w:val="fr-CA"/>
        </w:rPr>
        <w:t xml:space="preserve"> de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 compléter les phrases avec les formes verbales </w:t>
      </w:r>
      <w:r w:rsidR="003649BF">
        <w:rPr>
          <w:rFonts w:ascii="Times New Roman" w:hAnsi="Times New Roman" w:cs="Times New Roman"/>
          <w:sz w:val="24"/>
          <w:szCs w:val="24"/>
          <w:lang w:val="fr-CA"/>
        </w:rPr>
        <w:t>convenables</w:t>
      </w:r>
      <w:r w:rsidR="00110F8D">
        <w:rPr>
          <w:rFonts w:ascii="Times New Roman" w:hAnsi="Times New Roman" w:cs="Times New Roman"/>
          <w:sz w:val="24"/>
          <w:szCs w:val="24"/>
          <w:lang w:val="fr-CA"/>
        </w:rPr>
        <w:t>.</w:t>
      </w:r>
      <w:r w:rsidR="003649BF">
        <w:rPr>
          <w:rFonts w:ascii="Times New Roman" w:hAnsi="Times New Roman" w:cs="Times New Roman"/>
          <w:sz w:val="24"/>
          <w:szCs w:val="24"/>
          <w:lang w:val="fr-CA"/>
        </w:rPr>
        <w:t xml:space="preserve"> Attirez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 l’attention des </w:t>
      </w:r>
      <w:r w:rsidR="003649BF">
        <w:rPr>
          <w:rFonts w:ascii="Times New Roman" w:hAnsi="Times New Roman" w:cs="Times New Roman"/>
          <w:sz w:val="24"/>
          <w:szCs w:val="24"/>
          <w:lang w:val="fr-CA"/>
        </w:rPr>
        <w:t>élèves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3649BF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 l’</w:t>
      </w:r>
      <w:r w:rsidR="003649BF">
        <w:rPr>
          <w:rFonts w:ascii="Times New Roman" w:hAnsi="Times New Roman" w:cs="Times New Roman"/>
          <w:sz w:val="24"/>
          <w:szCs w:val="24"/>
          <w:lang w:val="fr-CA"/>
        </w:rPr>
        <w:t>alternance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 de </w:t>
      </w:r>
      <w:r w:rsidR="003649BF">
        <w:rPr>
          <w:rFonts w:ascii="Times New Roman" w:hAnsi="Times New Roman" w:cs="Times New Roman"/>
          <w:sz w:val="24"/>
          <w:szCs w:val="24"/>
          <w:lang w:val="fr-CA"/>
        </w:rPr>
        <w:t>différentes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 formes </w:t>
      </w:r>
      <w:r w:rsidR="003649BF">
        <w:rPr>
          <w:rFonts w:ascii="Times New Roman" w:hAnsi="Times New Roman" w:cs="Times New Roman"/>
          <w:sz w:val="24"/>
          <w:szCs w:val="24"/>
          <w:lang w:val="fr-CA"/>
        </w:rPr>
        <w:t>des verbes</w:t>
      </w:r>
      <w:r w:rsidR="00F43E71">
        <w:rPr>
          <w:rFonts w:ascii="Times New Roman" w:hAnsi="Times New Roman" w:cs="Times New Roman"/>
          <w:sz w:val="24"/>
          <w:szCs w:val="24"/>
          <w:lang w:val="fr-CA"/>
        </w:rPr>
        <w:t xml:space="preserve"> pour exprimer le </w:t>
      </w:r>
      <w:r w:rsidR="003649BF">
        <w:rPr>
          <w:rFonts w:ascii="Times New Roman" w:hAnsi="Times New Roman" w:cs="Times New Roman"/>
          <w:sz w:val="24"/>
          <w:szCs w:val="24"/>
          <w:lang w:val="fr-CA"/>
        </w:rPr>
        <w:t xml:space="preserve">regret. </w:t>
      </w:r>
      <w:r w:rsidR="00A936E6">
        <w:rPr>
          <w:rFonts w:ascii="Times New Roman" w:hAnsi="Times New Roman" w:cs="Times New Roman"/>
          <w:sz w:val="24"/>
          <w:szCs w:val="24"/>
          <w:lang w:val="fr-CA"/>
        </w:rPr>
        <w:t xml:space="preserve">Corrigez </w:t>
      </w:r>
      <w:r w:rsidR="00110F8D">
        <w:rPr>
          <w:rFonts w:ascii="Times New Roman" w:hAnsi="Times New Roman" w:cs="Times New Roman"/>
          <w:sz w:val="24"/>
          <w:szCs w:val="24"/>
          <w:lang w:val="fr-CA"/>
        </w:rPr>
        <w:t>ensemble</w:t>
      </w:r>
      <w:r w:rsidR="00A936E6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:rsidR="001F1703" w:rsidRDefault="001F1703" w:rsidP="003649BF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2C54EC" w:rsidRPr="002C54EC" w:rsidRDefault="002C54EC" w:rsidP="003649BF">
      <w:pPr>
        <w:spacing w:before="240" w:after="24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2C54EC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3649BF" w:rsidRPr="002C54EC" w:rsidRDefault="002C54EC" w:rsidP="003649BF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2C54E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3649BF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 w:rsidRPr="002C54E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3649BF">
        <w:rPr>
          <w:rFonts w:ascii="Times New Roman" w:eastAsia="Calibri" w:hAnsi="Times New Roman" w:cs="Times New Roman"/>
          <w:sz w:val="24"/>
          <w:szCs w:val="24"/>
          <w:lang w:val="fr-CA"/>
        </w:rPr>
        <w:t>94</w:t>
      </w:r>
      <w:r w:rsidRPr="002C54E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3649BF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 w:rsidRPr="002C54E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3649BF">
        <w:rPr>
          <w:rFonts w:ascii="Times New Roman" w:eastAsia="Calibri" w:hAnsi="Times New Roman" w:cs="Times New Roman"/>
          <w:sz w:val="24"/>
          <w:szCs w:val="24"/>
          <w:lang w:val="fr-CA"/>
        </w:rPr>
        <w:t>94</w:t>
      </w:r>
      <w:r w:rsidR="003649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649BF" w:rsidRPr="002C54E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ex. </w:t>
      </w:r>
      <w:r w:rsidR="003649BF">
        <w:rPr>
          <w:rFonts w:ascii="Times New Roman" w:eastAsia="Calibri" w:hAnsi="Times New Roman" w:cs="Times New Roman"/>
          <w:sz w:val="24"/>
          <w:szCs w:val="24"/>
          <w:lang w:val="fr-CA"/>
        </w:rPr>
        <w:t>9</w:t>
      </w:r>
      <w:r w:rsidR="003649BF" w:rsidRPr="002C54E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3649BF">
        <w:rPr>
          <w:rFonts w:ascii="Times New Roman" w:eastAsia="Calibri" w:hAnsi="Times New Roman" w:cs="Times New Roman"/>
          <w:sz w:val="24"/>
          <w:szCs w:val="24"/>
          <w:lang w:val="fr-CA"/>
        </w:rPr>
        <w:t>94</w:t>
      </w:r>
      <w:r w:rsidR="003649BF" w:rsidRPr="002C54E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49BF" w:rsidRPr="002C54EC" w:rsidRDefault="003649BF" w:rsidP="003649BF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54EC" w:rsidRPr="002C54EC" w:rsidRDefault="002C54EC" w:rsidP="002C54EC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</w:p>
    <w:p w:rsidR="002C54EC" w:rsidRPr="002C54EC" w:rsidRDefault="002C54EC" w:rsidP="002C54EC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54EC" w:rsidRPr="002C54EC" w:rsidRDefault="002C54EC" w:rsidP="002C54EC"/>
    <w:p w:rsidR="002C54EC" w:rsidRPr="002C54EC" w:rsidRDefault="002C54EC" w:rsidP="002C54EC"/>
    <w:p w:rsidR="002504C4" w:rsidRDefault="002504C4"/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D8F" w:rsidRDefault="00560D8F" w:rsidP="002C54EC">
      <w:pPr>
        <w:spacing w:after="0" w:line="240" w:lineRule="auto"/>
      </w:pPr>
      <w:r>
        <w:separator/>
      </w:r>
    </w:p>
  </w:endnote>
  <w:endnote w:type="continuationSeparator" w:id="0">
    <w:p w:rsidR="00560D8F" w:rsidRDefault="00560D8F" w:rsidP="002C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024C8A" w:rsidP="00424F15">
    <w:pPr>
      <w:pStyle w:val="Normalny1"/>
    </w:pPr>
    <w:r>
      <w:t xml:space="preserve">Scenariusz </w:t>
    </w:r>
    <w:r w:rsidR="002C54EC">
      <w:t>48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2C54EC">
      <w:t>8</w:t>
    </w:r>
    <w:r>
      <w:t xml:space="preserve">  LEÇON </w:t>
    </w:r>
    <w:r w:rsidR="002C54EC">
      <w:t>2</w:t>
    </w:r>
  </w:p>
  <w:p w:rsidR="00424F15" w:rsidRDefault="00560D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D8F" w:rsidRDefault="00560D8F" w:rsidP="002C54EC">
      <w:pPr>
        <w:spacing w:after="0" w:line="240" w:lineRule="auto"/>
      </w:pPr>
      <w:r>
        <w:separator/>
      </w:r>
    </w:p>
  </w:footnote>
  <w:footnote w:type="continuationSeparator" w:id="0">
    <w:p w:rsidR="00560D8F" w:rsidRDefault="00560D8F" w:rsidP="002C5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4EC"/>
    <w:rsid w:val="00024C8A"/>
    <w:rsid w:val="00110F8D"/>
    <w:rsid w:val="0019310B"/>
    <w:rsid w:val="001F1703"/>
    <w:rsid w:val="002504C4"/>
    <w:rsid w:val="002C54EC"/>
    <w:rsid w:val="0032309B"/>
    <w:rsid w:val="003649BF"/>
    <w:rsid w:val="00560D8F"/>
    <w:rsid w:val="006D50A6"/>
    <w:rsid w:val="007F29F1"/>
    <w:rsid w:val="009331A7"/>
    <w:rsid w:val="00A66C78"/>
    <w:rsid w:val="00A936E6"/>
    <w:rsid w:val="00C059A9"/>
    <w:rsid w:val="00E617B6"/>
    <w:rsid w:val="00F43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9A9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C54EC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54E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54EC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5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4EC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Ewa Kalinowska</cp:lastModifiedBy>
  <cp:revision>6</cp:revision>
  <dcterms:created xsi:type="dcterms:W3CDTF">2021-07-23T13:09:00Z</dcterms:created>
  <dcterms:modified xsi:type="dcterms:W3CDTF">2021-07-28T15:27:00Z</dcterms:modified>
</cp:coreProperties>
</file>