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24E2A" w14:textId="77777777" w:rsidR="00F33177" w:rsidRDefault="00F33177" w:rsidP="00F33177">
      <w:pPr>
        <w:pStyle w:val="q-text"/>
        <w:shd w:val="clear" w:color="auto" w:fill="FFFFFF"/>
        <w:spacing w:before="0" w:beforeAutospacing="0" w:after="240" w:afterAutospacing="0"/>
        <w:rPr>
          <w:color w:val="282829"/>
          <w:sz w:val="40"/>
          <w:szCs w:val="40"/>
          <w:lang w:val="it-IT"/>
        </w:rPr>
      </w:pPr>
      <w:r w:rsidRPr="00990381">
        <w:rPr>
          <w:color w:val="282829"/>
          <w:sz w:val="40"/>
          <w:szCs w:val="40"/>
          <w:lang w:val="it-IT"/>
        </w:rPr>
        <w:t>Gli inventori italiani più conosciuti:</w:t>
      </w:r>
    </w:p>
    <w:p w14:paraId="15317793" w14:textId="77777777" w:rsidR="00990381" w:rsidRPr="00990381" w:rsidRDefault="00990381" w:rsidP="00F33177">
      <w:pPr>
        <w:pStyle w:val="q-text"/>
        <w:shd w:val="clear" w:color="auto" w:fill="FFFFFF"/>
        <w:spacing w:before="0" w:beforeAutospacing="0" w:after="240" w:afterAutospacing="0"/>
        <w:rPr>
          <w:color w:val="282829"/>
          <w:sz w:val="40"/>
          <w:szCs w:val="40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33177" w:rsidRPr="00990381" w14:paraId="4D4223C1" w14:textId="77777777" w:rsidTr="00F33177">
        <w:tc>
          <w:tcPr>
            <w:tcW w:w="4508" w:type="dxa"/>
          </w:tcPr>
          <w:p w14:paraId="12E700E3" w14:textId="122309DD" w:rsidR="00F33177" w:rsidRPr="00990381" w:rsidRDefault="00F33177" w:rsidP="00990381">
            <w:pPr>
              <w:pStyle w:val="q-text"/>
              <w:spacing w:before="0" w:beforeAutospacing="0" w:after="240" w:afterAutospacing="0"/>
              <w:jc w:val="center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nome</w:t>
            </w:r>
          </w:p>
        </w:tc>
        <w:tc>
          <w:tcPr>
            <w:tcW w:w="4508" w:type="dxa"/>
          </w:tcPr>
          <w:p w14:paraId="4319BBB0" w14:textId="5F778C82" w:rsidR="00F33177" w:rsidRPr="00990381" w:rsidRDefault="00990381" w:rsidP="00990381">
            <w:pPr>
              <w:pStyle w:val="q-text"/>
              <w:spacing w:before="0" w:beforeAutospacing="0" w:after="240" w:afterAutospacing="0"/>
              <w:jc w:val="center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invenzione</w:t>
            </w:r>
          </w:p>
        </w:tc>
      </w:tr>
      <w:tr w:rsidR="00F33177" w:rsidRPr="00990381" w14:paraId="1B5F820E" w14:textId="77777777" w:rsidTr="00F33177">
        <w:tc>
          <w:tcPr>
            <w:tcW w:w="4508" w:type="dxa"/>
          </w:tcPr>
          <w:p w14:paraId="7D6294A0" w14:textId="67AB9E51" w:rsidR="00F33177" w:rsidRPr="00990381" w:rsidRDefault="00F33177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Leonardo da Vinci</w:t>
            </w:r>
          </w:p>
        </w:tc>
        <w:tc>
          <w:tcPr>
            <w:tcW w:w="4508" w:type="dxa"/>
          </w:tcPr>
          <w:p w14:paraId="49ECC572" w14:textId="13D4B0D8" w:rsidR="00F33177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paracadute, organo a canne, camera degli specchi e molti altri</w:t>
            </w:r>
          </w:p>
        </w:tc>
      </w:tr>
      <w:tr w:rsidR="00BA7AA6" w:rsidRPr="00990381" w14:paraId="7523DF50" w14:textId="77777777" w:rsidTr="00F33177">
        <w:tc>
          <w:tcPr>
            <w:tcW w:w="4508" w:type="dxa"/>
          </w:tcPr>
          <w:p w14:paraId="43692DF3" w14:textId="75861E24" w:rsidR="00BA7AA6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Galileo</w:t>
            </w:r>
          </w:p>
        </w:tc>
        <w:tc>
          <w:tcPr>
            <w:tcW w:w="4508" w:type="dxa"/>
          </w:tcPr>
          <w:p w14:paraId="3514AC54" w14:textId="13520F19" w:rsidR="00BA7AA6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bilancia idrostatica, termometro, microscopio</w:t>
            </w:r>
          </w:p>
        </w:tc>
      </w:tr>
      <w:tr w:rsidR="00990381" w:rsidRPr="00990381" w14:paraId="043C10EC" w14:textId="77777777" w:rsidTr="00F33177">
        <w:tc>
          <w:tcPr>
            <w:tcW w:w="4508" w:type="dxa"/>
          </w:tcPr>
          <w:p w14:paraId="65EFE377" w14:textId="3BB74B5E" w:rsidR="00990381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Bartolomeo Cristofori</w:t>
            </w:r>
          </w:p>
        </w:tc>
        <w:tc>
          <w:tcPr>
            <w:tcW w:w="4508" w:type="dxa"/>
          </w:tcPr>
          <w:p w14:paraId="3EF626D2" w14:textId="5309CACD" w:rsidR="00990381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pianoforte</w:t>
            </w:r>
          </w:p>
        </w:tc>
      </w:tr>
      <w:tr w:rsidR="00990381" w:rsidRPr="00990381" w14:paraId="4EAE097B" w14:textId="77777777" w:rsidTr="00F33177">
        <w:tc>
          <w:tcPr>
            <w:tcW w:w="4508" w:type="dxa"/>
          </w:tcPr>
          <w:p w14:paraId="5E206CB4" w14:textId="4F397ED7" w:rsidR="00990381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Giuseppe Ravizza</w:t>
            </w:r>
          </w:p>
        </w:tc>
        <w:tc>
          <w:tcPr>
            <w:tcW w:w="4508" w:type="dxa"/>
          </w:tcPr>
          <w:p w14:paraId="1CF71A06" w14:textId="154D8885" w:rsidR="00990381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macchina da scrivere</w:t>
            </w:r>
          </w:p>
        </w:tc>
      </w:tr>
      <w:tr w:rsidR="00F33177" w:rsidRPr="00990381" w14:paraId="0BF809BD" w14:textId="77777777" w:rsidTr="00F33177">
        <w:tc>
          <w:tcPr>
            <w:tcW w:w="4508" w:type="dxa"/>
          </w:tcPr>
          <w:p w14:paraId="3A0D0C2F" w14:textId="5BEEE7EA" w:rsidR="00F33177" w:rsidRPr="00990381" w:rsidRDefault="00F33177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Antonio Meucci</w:t>
            </w:r>
          </w:p>
        </w:tc>
        <w:tc>
          <w:tcPr>
            <w:tcW w:w="4508" w:type="dxa"/>
          </w:tcPr>
          <w:p w14:paraId="21992A49" w14:textId="57B55B46" w:rsidR="00F33177" w:rsidRPr="00990381" w:rsidRDefault="00990381" w:rsidP="00E20E80">
            <w:pPr>
              <w:pStyle w:val="q-text"/>
              <w:shd w:val="clear" w:color="auto" w:fill="FFFFFF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telefono</w:t>
            </w:r>
          </w:p>
        </w:tc>
      </w:tr>
      <w:tr w:rsidR="00F33177" w:rsidRPr="00990381" w14:paraId="6812624C" w14:textId="77777777" w:rsidTr="00F33177">
        <w:tc>
          <w:tcPr>
            <w:tcW w:w="4508" w:type="dxa"/>
          </w:tcPr>
          <w:p w14:paraId="459A5B9F" w14:textId="361ED4A4" w:rsidR="00F33177" w:rsidRPr="00990381" w:rsidRDefault="00F33177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Alessandro Volta</w:t>
            </w:r>
          </w:p>
        </w:tc>
        <w:tc>
          <w:tcPr>
            <w:tcW w:w="4508" w:type="dxa"/>
          </w:tcPr>
          <w:p w14:paraId="4DB9B2EF" w14:textId="60A3EAFA" w:rsidR="00F33177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primo generatore elettrico, pila</w:t>
            </w:r>
          </w:p>
        </w:tc>
      </w:tr>
      <w:tr w:rsidR="00F33177" w:rsidRPr="00990381" w14:paraId="490CB7D3" w14:textId="77777777" w:rsidTr="00F33177">
        <w:tc>
          <w:tcPr>
            <w:tcW w:w="4508" w:type="dxa"/>
          </w:tcPr>
          <w:p w14:paraId="2451F7E5" w14:textId="180D4332" w:rsidR="00F33177" w:rsidRPr="00990381" w:rsidRDefault="00F33177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Guglielmo Marconi</w:t>
            </w:r>
          </w:p>
        </w:tc>
        <w:tc>
          <w:tcPr>
            <w:tcW w:w="4508" w:type="dxa"/>
          </w:tcPr>
          <w:p w14:paraId="779FD073" w14:textId="637B6A93" w:rsidR="00F33177" w:rsidRPr="00990381" w:rsidRDefault="00990381" w:rsidP="00E20E80">
            <w:pPr>
              <w:pStyle w:val="q-text"/>
              <w:shd w:val="clear" w:color="auto" w:fill="FFFFFF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radio</w:t>
            </w:r>
          </w:p>
        </w:tc>
      </w:tr>
      <w:tr w:rsidR="00F33177" w:rsidRPr="00990381" w14:paraId="0C06DCBE" w14:textId="77777777" w:rsidTr="00F33177">
        <w:tc>
          <w:tcPr>
            <w:tcW w:w="4508" w:type="dxa"/>
          </w:tcPr>
          <w:p w14:paraId="07F4F0CC" w14:textId="2EC8C866" w:rsidR="00F33177" w:rsidRPr="00990381" w:rsidRDefault="00F33177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Alfonso Bialetti</w:t>
            </w:r>
          </w:p>
        </w:tc>
        <w:tc>
          <w:tcPr>
            <w:tcW w:w="4508" w:type="dxa"/>
          </w:tcPr>
          <w:p w14:paraId="5AC67F1A" w14:textId="10B47F58" w:rsidR="00F33177" w:rsidRPr="00990381" w:rsidRDefault="00990381" w:rsidP="00E20E80">
            <w:pPr>
              <w:pStyle w:val="q-text"/>
              <w:shd w:val="clear" w:color="auto" w:fill="FFFFFF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caffettiera</w:t>
            </w:r>
          </w:p>
        </w:tc>
      </w:tr>
      <w:tr w:rsidR="00990381" w:rsidRPr="00990381" w14:paraId="1C4AAEAC" w14:textId="77777777" w:rsidTr="00F33177">
        <w:tc>
          <w:tcPr>
            <w:tcW w:w="4508" w:type="dxa"/>
          </w:tcPr>
          <w:p w14:paraId="4352B2B5" w14:textId="1DD7295A" w:rsidR="00990381" w:rsidRPr="00990381" w:rsidRDefault="00990381" w:rsidP="00F33177">
            <w:pPr>
              <w:pStyle w:val="q-text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Corradino D’Ascan</w:t>
            </w:r>
            <w:r w:rsidR="000E2B3F">
              <w:rPr>
                <w:color w:val="282829"/>
                <w:sz w:val="40"/>
                <w:szCs w:val="40"/>
                <w:lang w:val="it-IT"/>
              </w:rPr>
              <w:t>i</w:t>
            </w:r>
            <w:bookmarkStart w:id="0" w:name="_GoBack"/>
            <w:bookmarkEnd w:id="0"/>
            <w:r w:rsidRPr="00990381">
              <w:rPr>
                <w:color w:val="282829"/>
                <w:sz w:val="40"/>
                <w:szCs w:val="40"/>
                <w:lang w:val="it-IT"/>
              </w:rPr>
              <w:t>o</w:t>
            </w:r>
          </w:p>
        </w:tc>
        <w:tc>
          <w:tcPr>
            <w:tcW w:w="4508" w:type="dxa"/>
          </w:tcPr>
          <w:p w14:paraId="569E91C2" w14:textId="0131AACD" w:rsidR="00990381" w:rsidRPr="00990381" w:rsidRDefault="00990381" w:rsidP="00F33177">
            <w:pPr>
              <w:pStyle w:val="q-text"/>
              <w:shd w:val="clear" w:color="auto" w:fill="FFFFFF"/>
              <w:spacing w:before="0" w:beforeAutospacing="0" w:after="240" w:afterAutospacing="0"/>
              <w:rPr>
                <w:color w:val="282829"/>
                <w:sz w:val="40"/>
                <w:szCs w:val="40"/>
                <w:lang w:val="it-IT"/>
              </w:rPr>
            </w:pPr>
            <w:r w:rsidRPr="00990381">
              <w:rPr>
                <w:color w:val="282829"/>
                <w:sz w:val="40"/>
                <w:szCs w:val="40"/>
                <w:lang w:val="it-IT"/>
              </w:rPr>
              <w:t>vespa</w:t>
            </w:r>
          </w:p>
        </w:tc>
      </w:tr>
    </w:tbl>
    <w:p w14:paraId="2C41BDB4" w14:textId="697221BC" w:rsidR="00F33177" w:rsidRPr="00990381" w:rsidRDefault="00F33177" w:rsidP="00990381">
      <w:pPr>
        <w:pStyle w:val="q-text"/>
        <w:shd w:val="clear" w:color="auto" w:fill="FFFFFF"/>
        <w:spacing w:before="0" w:beforeAutospacing="0" w:after="240" w:afterAutospacing="0"/>
        <w:rPr>
          <w:sz w:val="40"/>
          <w:szCs w:val="40"/>
        </w:rPr>
      </w:pPr>
    </w:p>
    <w:sectPr w:rsidR="00F33177" w:rsidRPr="00990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177"/>
    <w:rsid w:val="000E2B3F"/>
    <w:rsid w:val="00990381"/>
    <w:rsid w:val="00BA7AA6"/>
    <w:rsid w:val="00E20E80"/>
    <w:rsid w:val="00F3317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FE5B"/>
  <w15:chartTrackingRefBased/>
  <w15:docId w15:val="{8B245E10-1447-450A-9B2B-B8B2DC88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q-text">
    <w:name w:val="q-text"/>
    <w:basedOn w:val="Normalny"/>
    <w:rsid w:val="00F33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F3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2023-09-19T17:01:00Z</dcterms:created>
  <dcterms:modified xsi:type="dcterms:W3CDTF">2023-11-05T19:11:00Z</dcterms:modified>
</cp:coreProperties>
</file>