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0E2" w:rsidRPr="007B5301" w:rsidRDefault="003A40E2" w:rsidP="003A40E2">
      <w:pPr>
        <w:ind w:left="-284"/>
        <w:jc w:val="center"/>
        <w:rPr>
          <w:rFonts w:ascii="Times New Roman" w:hAnsi="Times New Roman" w:cs="Times New Roman"/>
          <w:b/>
          <w:i/>
        </w:rPr>
      </w:pPr>
      <w:r w:rsidRPr="007B5301">
        <w:rPr>
          <w:rFonts w:ascii="Times New Roman" w:hAnsi="Times New Roman" w:cs="Times New Roman"/>
          <w:b/>
        </w:rPr>
        <w:t>ROZKŁAD MATERIAŁU NAUCZANIA</w:t>
      </w:r>
      <w:r w:rsidRPr="007B5301">
        <w:rPr>
          <w:rFonts w:ascii="Times New Roman" w:hAnsi="Times New Roman" w:cs="Times New Roman"/>
          <w:b/>
        </w:rPr>
        <w:br/>
        <w:t xml:space="preserve">na podstawie podręcznika </w:t>
      </w:r>
      <w:r>
        <w:rPr>
          <w:rFonts w:ascii="Times New Roman" w:hAnsi="Times New Roman" w:cs="Times New Roman"/>
          <w:b/>
          <w:i/>
          <w:lang w:val="ru-RU"/>
        </w:rPr>
        <w:t>БЕСЕДА</w:t>
      </w:r>
      <w:r w:rsidRPr="007669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2</w:t>
      </w:r>
      <w:r w:rsidRPr="007B530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, Wydawnictwo DRACO, 201</w:t>
      </w:r>
      <w:r w:rsidR="001A49CF">
        <w:rPr>
          <w:rFonts w:ascii="Times New Roman" w:hAnsi="Times New Roman" w:cs="Times New Roman"/>
          <w:b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</w:rPr>
        <w:br/>
        <w:t xml:space="preserve">Poziom: dla początkujących (kontynuacja po </w:t>
      </w:r>
      <w:r w:rsidRPr="003A40E2">
        <w:rPr>
          <w:rFonts w:ascii="Times New Roman" w:hAnsi="Times New Roman" w:cs="Times New Roman"/>
          <w:b/>
          <w:i/>
          <w:lang w:val="ru-RU"/>
        </w:rPr>
        <w:t>Беседа</w:t>
      </w:r>
      <w:r w:rsidRPr="003A40E2">
        <w:rPr>
          <w:rFonts w:ascii="Times New Roman" w:hAnsi="Times New Roman" w:cs="Times New Roman"/>
          <w:b/>
          <w:i/>
        </w:rPr>
        <w:t xml:space="preserve"> 1</w:t>
      </w:r>
      <w:r w:rsidRPr="003A40E2">
        <w:rPr>
          <w:rFonts w:ascii="Times New Roman" w:hAnsi="Times New Roman" w:cs="Times New Roman"/>
          <w:b/>
        </w:rPr>
        <w:t>)</w:t>
      </w:r>
      <w:r w:rsidRPr="003A40E2">
        <w:rPr>
          <w:rFonts w:ascii="Times New Roman" w:hAnsi="Times New Roman" w:cs="Times New Roman"/>
          <w:b/>
        </w:rPr>
        <w:br/>
      </w:r>
      <w:r w:rsidRPr="007B5301">
        <w:rPr>
          <w:rFonts w:ascii="Times New Roman" w:hAnsi="Times New Roman" w:cs="Times New Roman"/>
          <w:b/>
        </w:rPr>
        <w:t xml:space="preserve">Etap kształcenia </w:t>
      </w:r>
      <w:r w:rsidR="001A49CF">
        <w:rPr>
          <w:rFonts w:ascii="Times New Roman" w:hAnsi="Times New Roman" w:cs="Times New Roman"/>
          <w:b/>
        </w:rPr>
        <w:t>III.0, III.2.0</w:t>
      </w:r>
      <w:r w:rsidRPr="007B5301">
        <w:rPr>
          <w:rFonts w:ascii="Times New Roman" w:hAnsi="Times New Roman" w:cs="Times New Roman"/>
          <w:b/>
        </w:rPr>
        <w:br/>
        <w:t>Nr dopuszczenia MEN</w:t>
      </w:r>
      <w:r w:rsidR="001A49CF">
        <w:rPr>
          <w:rFonts w:ascii="Times New Roman" w:hAnsi="Times New Roman" w:cs="Times New Roman"/>
          <w:b/>
        </w:rPr>
        <w:t xml:space="preserve"> 961/2/2019</w:t>
      </w:r>
    </w:p>
    <w:p w:rsidR="003A40E2" w:rsidRPr="001908CB" w:rsidRDefault="003A40E2" w:rsidP="00483A8C">
      <w:pPr>
        <w:spacing w:line="36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7B5301">
        <w:rPr>
          <w:rFonts w:ascii="Times New Roman" w:hAnsi="Times New Roman" w:cs="Times New Roman"/>
          <w:b/>
        </w:rPr>
        <w:t>Liczba godzin tygodniowo – 2 godz. (30 + 30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p w:rsidR="00483A8C" w:rsidRPr="009C7DE6" w:rsidRDefault="001908CB" w:rsidP="00483A8C">
      <w:pPr>
        <w:spacing w:line="360" w:lineRule="auto"/>
      </w:pPr>
      <w:r>
        <w:rPr>
          <w:rFonts w:ascii="Times New Roman" w:hAnsi="Times New Roman" w:cs="Times New Roman"/>
        </w:rPr>
        <w:t>Przedstawiony niżej rozkład</w:t>
      </w:r>
      <w:r w:rsidR="00483A8C">
        <w:rPr>
          <w:rFonts w:ascii="Times New Roman" w:hAnsi="Times New Roman" w:cs="Times New Roman"/>
        </w:rPr>
        <w:t xml:space="preserve"> treści nauczania podręcznika </w:t>
      </w:r>
      <w:r w:rsidR="00483A8C" w:rsidRPr="009C7DE6">
        <w:rPr>
          <w:rFonts w:ascii="Times New Roman" w:hAnsi="Times New Roman" w:cs="Times New Roman"/>
          <w:b/>
          <w:i/>
          <w:lang w:val="ru-RU"/>
        </w:rPr>
        <w:t>Беседа</w:t>
      </w:r>
      <w:r w:rsidR="00483A8C" w:rsidRPr="009C7DE6">
        <w:rPr>
          <w:rFonts w:ascii="Times New Roman" w:hAnsi="Times New Roman" w:cs="Times New Roman"/>
          <w:b/>
          <w:i/>
        </w:rPr>
        <w:t xml:space="preserve"> 2</w:t>
      </w:r>
      <w:r w:rsidR="00483A8C" w:rsidRPr="009C7DE6">
        <w:rPr>
          <w:rFonts w:ascii="Times New Roman" w:hAnsi="Times New Roman" w:cs="Times New Roman"/>
        </w:rPr>
        <w:t xml:space="preserve"> </w:t>
      </w:r>
      <w:r w:rsidR="00483A8C">
        <w:rPr>
          <w:rFonts w:ascii="Times New Roman" w:hAnsi="Times New Roman" w:cs="Times New Roman"/>
        </w:rPr>
        <w:t xml:space="preserve">uwzględnia: </w:t>
      </w:r>
      <w:r w:rsidR="00483A8C">
        <w:rPr>
          <w:rFonts w:ascii="Times New Roman" w:hAnsi="Times New Roman" w:cs="Times New Roman"/>
        </w:rPr>
        <w:br/>
        <w:t>- sferę komunikacji i rozdział (tytuł)</w:t>
      </w:r>
      <w:r w:rsidR="00483A8C">
        <w:rPr>
          <w:rFonts w:ascii="Times New Roman" w:hAnsi="Times New Roman" w:cs="Times New Roman"/>
        </w:rPr>
        <w:br/>
        <w:t xml:space="preserve">- tematykę poszczególnych rozdziałów oraz </w:t>
      </w:r>
      <w:r w:rsidR="00483A8C" w:rsidRPr="00FD09C3">
        <w:rPr>
          <w:rFonts w:ascii="Times New Roman" w:hAnsi="Times New Roman" w:cs="Times New Roman"/>
          <w:i/>
        </w:rPr>
        <w:t>funkcje językow</w:t>
      </w:r>
      <w:r w:rsidR="004A6D10" w:rsidRPr="00FD09C3">
        <w:rPr>
          <w:rFonts w:ascii="Times New Roman" w:hAnsi="Times New Roman" w:cs="Times New Roman"/>
          <w:i/>
        </w:rPr>
        <w:t>e</w:t>
      </w:r>
      <w:r w:rsidR="004A6D10">
        <w:rPr>
          <w:rFonts w:ascii="Times New Roman" w:hAnsi="Times New Roman" w:cs="Times New Roman"/>
        </w:rPr>
        <w:t xml:space="preserve"> </w:t>
      </w:r>
      <w:r w:rsidR="004A6D10">
        <w:rPr>
          <w:rFonts w:ascii="Times New Roman" w:hAnsi="Times New Roman" w:cs="Times New Roman"/>
        </w:rPr>
        <w:br/>
        <w:t>- zagadnienia poprawnościowe</w:t>
      </w:r>
      <w:r w:rsidR="004A6D10">
        <w:rPr>
          <w:rFonts w:ascii="Times New Roman" w:hAnsi="Times New Roman" w:cs="Times New Roman"/>
        </w:rPr>
        <w:br/>
        <w:t>- realizowane</w:t>
      </w:r>
      <w:r>
        <w:rPr>
          <w:rFonts w:ascii="Times New Roman" w:hAnsi="Times New Roman" w:cs="Times New Roman"/>
        </w:rPr>
        <w:t xml:space="preserve"> cele (wg podstawy programowej)</w:t>
      </w:r>
      <w:r>
        <w:rPr>
          <w:rFonts w:ascii="Times New Roman" w:hAnsi="Times New Roman" w:cs="Times New Roman"/>
        </w:rPr>
        <w:br/>
        <w:t>- proponowaną liczba godzin</w:t>
      </w:r>
      <w:r w:rsidR="00FD09C3">
        <w:rPr>
          <w:rFonts w:ascii="Times New Roman" w:hAnsi="Times New Roman" w:cs="Times New Roman"/>
        </w:rPr>
        <w:t xml:space="preserve"> (z uwzględnieniem projektów, sprawdzianów i rezerwy godzinowej).</w:t>
      </w:r>
      <w:r w:rsidR="00483A8C">
        <w:rPr>
          <w:rFonts w:ascii="Times New Roman" w:hAnsi="Times New Roman" w:cs="Times New Roman"/>
        </w:rPr>
        <w:br/>
        <w:t xml:space="preserve">Treści nauczania zawarte są w </w:t>
      </w:r>
      <w:r w:rsidR="00FD09C3">
        <w:rPr>
          <w:rFonts w:ascii="Times New Roman" w:hAnsi="Times New Roman" w:cs="Times New Roman"/>
          <w:b/>
        </w:rPr>
        <w:t>4 obszarach</w:t>
      </w:r>
      <w:r w:rsidR="00483A8C" w:rsidRPr="00795AA5">
        <w:rPr>
          <w:rFonts w:ascii="Times New Roman" w:hAnsi="Times New Roman" w:cs="Times New Roman"/>
          <w:b/>
        </w:rPr>
        <w:t xml:space="preserve"> komunikacji i 8 rozdziałach zasadniczych</w:t>
      </w:r>
      <w:r w:rsidR="00483A8C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"/>
        <w:gridCol w:w="2069"/>
        <w:gridCol w:w="2793"/>
        <w:gridCol w:w="2421"/>
        <w:gridCol w:w="4649"/>
        <w:gridCol w:w="1921"/>
      </w:tblGrid>
      <w:tr w:rsidR="00667EB6" w:rsidRPr="00557921" w:rsidTr="00667EB6">
        <w:tc>
          <w:tcPr>
            <w:tcW w:w="367" w:type="dxa"/>
          </w:tcPr>
          <w:p w:rsidR="00667EB6" w:rsidRPr="00557921" w:rsidRDefault="00667EB6" w:rsidP="0077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069" w:type="dxa"/>
          </w:tcPr>
          <w:p w:rsidR="00667EB6" w:rsidRPr="003A40E2" w:rsidRDefault="003A40E2" w:rsidP="003A40E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A40E2">
              <w:rPr>
                <w:rFonts w:ascii="Times New Roman" w:eastAsia="Times New Roman" w:hAnsi="Times New Roman" w:cs="Times New Roman"/>
                <w:b/>
              </w:rPr>
              <w:t>Moduł / rozdział</w:t>
            </w:r>
          </w:p>
        </w:tc>
        <w:tc>
          <w:tcPr>
            <w:tcW w:w="2793" w:type="dxa"/>
          </w:tcPr>
          <w:p w:rsidR="00667EB6" w:rsidRPr="00C33814" w:rsidRDefault="00667EB6" w:rsidP="0077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33814">
              <w:rPr>
                <w:rFonts w:ascii="Times New Roman" w:eastAsia="Times New Roman" w:hAnsi="Times New Roman" w:cs="Times New Roman"/>
                <w:b/>
              </w:rPr>
              <w:t xml:space="preserve">Tematyka i </w:t>
            </w:r>
            <w:r w:rsidRPr="0003385B">
              <w:rPr>
                <w:rFonts w:ascii="Times New Roman" w:eastAsia="Times New Roman" w:hAnsi="Times New Roman" w:cs="Times New Roman"/>
                <w:b/>
                <w:i/>
              </w:rPr>
              <w:t>funkcje językowe</w:t>
            </w:r>
          </w:p>
        </w:tc>
        <w:tc>
          <w:tcPr>
            <w:tcW w:w="2421" w:type="dxa"/>
          </w:tcPr>
          <w:p w:rsidR="00667EB6" w:rsidRPr="00C33814" w:rsidRDefault="00667EB6" w:rsidP="0077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3814">
              <w:rPr>
                <w:rFonts w:ascii="Times New Roman" w:eastAsia="Times New Roman" w:hAnsi="Times New Roman" w:cs="Times New Roman"/>
                <w:b/>
              </w:rPr>
              <w:t>Poprawność</w:t>
            </w:r>
          </w:p>
        </w:tc>
        <w:tc>
          <w:tcPr>
            <w:tcW w:w="4649" w:type="dxa"/>
          </w:tcPr>
          <w:p w:rsidR="00667EB6" w:rsidRPr="00C33814" w:rsidRDefault="00667EB6" w:rsidP="00C3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Realizowane cele (wg PP</w:t>
            </w:r>
            <w:r w:rsidR="00592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21" w:type="dxa"/>
          </w:tcPr>
          <w:p w:rsidR="00667EB6" w:rsidRDefault="00667EB6" w:rsidP="00C3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</w:tr>
      <w:tr w:rsidR="00667EB6" w:rsidRPr="00557921" w:rsidTr="00667EB6">
        <w:tc>
          <w:tcPr>
            <w:tcW w:w="367" w:type="dxa"/>
          </w:tcPr>
          <w:p w:rsidR="00667EB6" w:rsidRPr="00557921" w:rsidRDefault="00667EB6" w:rsidP="0077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2069" w:type="dxa"/>
          </w:tcPr>
          <w:p w:rsidR="00667EB6" w:rsidRPr="003A40E2" w:rsidRDefault="003A40E2" w:rsidP="00667EB6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Lekcja organizacyjna</w:t>
            </w:r>
          </w:p>
        </w:tc>
        <w:tc>
          <w:tcPr>
            <w:tcW w:w="2793" w:type="dxa"/>
          </w:tcPr>
          <w:p w:rsidR="00667EB6" w:rsidRPr="00C33814" w:rsidRDefault="00667EB6" w:rsidP="00667EB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Prezentacja podręcznika: zawartość na podstawie spisu treści; prezentacja wybranego rozdziału; tablice gramatyczne; omówienie z uczniami zasad pracy na lekcji i w domu.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  <w:tc>
          <w:tcPr>
            <w:tcW w:w="2421" w:type="dxa"/>
          </w:tcPr>
          <w:p w:rsidR="00667EB6" w:rsidRPr="001938E5" w:rsidRDefault="00667EB6" w:rsidP="00667EB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1938E5">
              <w:rPr>
                <w:rFonts w:ascii="Times New Roman" w:hAnsi="Times New Roman" w:cs="Times New Roman"/>
              </w:rPr>
              <w:lastRenderedPageBreak/>
              <w:t xml:space="preserve">Przy zapoznawaniu uczniów z podręcznikiem warto odesłać do </w:t>
            </w:r>
            <w:proofErr w:type="spellStart"/>
            <w:r w:rsidRPr="001938E5">
              <w:rPr>
                <w:rFonts w:ascii="Times New Roman" w:hAnsi="Times New Roman" w:cs="Times New Roman"/>
              </w:rPr>
              <w:t>Besedy</w:t>
            </w:r>
            <w:proofErr w:type="spellEnd"/>
            <w:r w:rsidRPr="001938E5">
              <w:rPr>
                <w:rFonts w:ascii="Times New Roman" w:hAnsi="Times New Roman" w:cs="Times New Roman"/>
              </w:rPr>
              <w:t xml:space="preserve"> 1 do rozdziału:</w:t>
            </w:r>
            <w:r w:rsidRPr="001938E5">
              <w:rPr>
                <w:rFonts w:ascii="Times New Roman" w:hAnsi="Times New Roman" w:cs="Times New Roman"/>
              </w:rPr>
              <w:br/>
              <w:t>Jak uczyć się języka? (w tym: Jak pracować nad poprawnością?)</w:t>
            </w:r>
            <w:r w:rsidR="0003385B" w:rsidRPr="001938E5">
              <w:rPr>
                <w:rFonts w:ascii="Times New Roman" w:hAnsi="Times New Roman" w:cs="Times New Roman"/>
              </w:rPr>
              <w:t xml:space="preserve">. Wskazane jest również </w:t>
            </w:r>
            <w:r w:rsidR="0003385B" w:rsidRPr="001938E5">
              <w:rPr>
                <w:rFonts w:ascii="Times New Roman" w:hAnsi="Times New Roman" w:cs="Times New Roman"/>
              </w:rPr>
              <w:lastRenderedPageBreak/>
              <w:t>podanie adresu strony internetowej Wydawnictwa, gdzie są sukcesywnie zamieszczane materiały.</w:t>
            </w:r>
            <w:r w:rsidR="0003385B" w:rsidRPr="001938E5">
              <w:rPr>
                <w:rFonts w:ascii="Times New Roman" w:hAnsi="Times New Roman" w:cs="Times New Roman"/>
              </w:rPr>
              <w:br/>
            </w:r>
            <w:r w:rsidRPr="001938E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49" w:type="dxa"/>
          </w:tcPr>
          <w:p w:rsidR="00667EB6" w:rsidRDefault="003A40E2" w:rsidP="00C3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Kompetencja kluczowa – umiejętność uczenia się (informacja)</w:t>
            </w:r>
          </w:p>
        </w:tc>
        <w:tc>
          <w:tcPr>
            <w:tcW w:w="1921" w:type="dxa"/>
          </w:tcPr>
          <w:p w:rsidR="00667EB6" w:rsidRPr="001938E5" w:rsidRDefault="00976130" w:rsidP="00C33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938E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667EB6" w:rsidRPr="00557921" w:rsidTr="00667EB6">
        <w:tc>
          <w:tcPr>
            <w:tcW w:w="367" w:type="dxa"/>
          </w:tcPr>
          <w:p w:rsidR="00667EB6" w:rsidRPr="00424B19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2069" w:type="dxa"/>
          </w:tcPr>
          <w:p w:rsidR="00667EB6" w:rsidRPr="00E56CDC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ПРИВЕТ!</w:t>
            </w:r>
            <w:r w:rsidRPr="0055792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57921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Продолжаем учить русский язык</w:t>
            </w:r>
          </w:p>
        </w:tc>
        <w:tc>
          <w:tcPr>
            <w:tcW w:w="2793" w:type="dxa"/>
          </w:tcPr>
          <w:p w:rsidR="00667EB6" w:rsidRPr="002A36E1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</w:rPr>
              <w:t xml:space="preserve">Rozdział wstępny. Zapowiedź tematyki realizowanej w pakiecie </w:t>
            </w:r>
            <w:r w:rsidRPr="002A36E1">
              <w:rPr>
                <w:rFonts w:ascii="Times New Roman" w:eastAsia="Times New Roman" w:hAnsi="Times New Roman" w:cs="Times New Roman"/>
                <w:i/>
                <w:lang w:val="ru-RU"/>
              </w:rPr>
              <w:t>Беседа</w:t>
            </w:r>
            <w:r w:rsidRPr="002A36E1">
              <w:rPr>
                <w:rFonts w:ascii="Times New Roman" w:eastAsia="Times New Roman" w:hAnsi="Times New Roman" w:cs="Times New Roman"/>
                <w:i/>
              </w:rPr>
              <w:t xml:space="preserve"> 2</w:t>
            </w:r>
            <w:r w:rsidRPr="002A36E1">
              <w:rPr>
                <w:rFonts w:ascii="Times New Roman" w:eastAsia="Times New Roman" w:hAnsi="Times New Roman" w:cs="Times New Roman"/>
              </w:rPr>
              <w:t>.  Przypomnienie wiedzy i umiejętności zdobytych w poprzednim roku nauki. Zapoznanie uczniów z podręcznikiem.  Interakcja z lektorami-przewodnikami (CD)</w:t>
            </w:r>
            <w:r w:rsidR="00481730" w:rsidRPr="002A36E1">
              <w:rPr>
                <w:rFonts w:ascii="Times New Roman" w:eastAsia="Times New Roman" w:hAnsi="Times New Roman" w:cs="Times New Roman"/>
              </w:rPr>
              <w:t xml:space="preserve"> i z nauczycielem</w:t>
            </w:r>
            <w:r w:rsidRPr="002A36E1">
              <w:rPr>
                <w:rFonts w:ascii="Times New Roman" w:eastAsia="Times New Roman" w:hAnsi="Times New Roman" w:cs="Times New Roman"/>
              </w:rPr>
              <w:t>. Relaks przy muzyce i grze klasowej.</w:t>
            </w:r>
          </w:p>
        </w:tc>
        <w:tc>
          <w:tcPr>
            <w:tcW w:w="2421" w:type="dxa"/>
          </w:tcPr>
          <w:p w:rsidR="00667EB6" w:rsidRPr="00557921" w:rsidRDefault="00667EB6" w:rsidP="0077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9" w:type="dxa"/>
          </w:tcPr>
          <w:p w:rsidR="00667EB6" w:rsidRPr="002A36E1" w:rsidRDefault="00667EB6" w:rsidP="00E429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</w:rPr>
              <w:t>Rozumienie 1(1,4)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Tworzenie wypowiedzi ustnej (WU</w:t>
            </w:r>
            <w:r w:rsidR="00592F6D" w:rsidRPr="002A36E1">
              <w:rPr>
                <w:rFonts w:ascii="Times New Roman" w:eastAsia="Times New Roman" w:hAnsi="Times New Roman" w:cs="Times New Roman"/>
              </w:rPr>
              <w:t>*</w:t>
            </w:r>
            <w:r w:rsidRPr="002A36E1">
              <w:rPr>
                <w:rFonts w:ascii="Times New Roman" w:eastAsia="Times New Roman" w:hAnsi="Times New Roman" w:cs="Times New Roman"/>
              </w:rPr>
              <w:t>) 4 (1,3).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Współdziałanie w grupie: zabawa, projekt 10.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 xml:space="preserve">Przypomnienie </w:t>
            </w:r>
            <w:proofErr w:type="gramStart"/>
            <w:r w:rsidRPr="002A36E1">
              <w:rPr>
                <w:rFonts w:ascii="Times New Roman" w:eastAsia="Times New Roman" w:hAnsi="Times New Roman" w:cs="Times New Roman"/>
              </w:rPr>
              <w:t>wiadomości</w:t>
            </w:r>
            <w:r w:rsidR="001D0497" w:rsidRPr="002A36E1">
              <w:rPr>
                <w:rFonts w:ascii="Times New Roman" w:eastAsia="Times New Roman" w:hAnsi="Times New Roman" w:cs="Times New Roman"/>
              </w:rPr>
              <w:t xml:space="preserve"> </w:t>
            </w:r>
            <w:r w:rsidRPr="002A36E1">
              <w:rPr>
                <w:rFonts w:ascii="Times New Roman" w:eastAsia="Times New Roman" w:hAnsi="Times New Roman" w:cs="Times New Roman"/>
              </w:rPr>
              <w:t xml:space="preserve"> z</w:t>
            </w:r>
            <w:proofErr w:type="gramEnd"/>
            <w:r w:rsidRPr="002A36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A36E1">
              <w:rPr>
                <w:rFonts w:ascii="Times New Roman" w:eastAsia="Times New Roman" w:hAnsi="Times New Roman" w:cs="Times New Roman"/>
              </w:rPr>
              <w:t>I.części</w:t>
            </w:r>
            <w:proofErr w:type="spellEnd"/>
            <w:r w:rsidRPr="002A36E1">
              <w:rPr>
                <w:rFonts w:ascii="Times New Roman" w:eastAsia="Times New Roman" w:hAnsi="Times New Roman" w:cs="Times New Roman"/>
              </w:rPr>
              <w:t>.</w:t>
            </w:r>
            <w:r w:rsidR="00592F6D" w:rsidRPr="002A36E1">
              <w:rPr>
                <w:rFonts w:ascii="Times New Roman" w:eastAsia="Times New Roman" w:hAnsi="Times New Roman" w:cs="Times New Roman"/>
              </w:rPr>
              <w:br/>
            </w:r>
            <w:r w:rsidR="00592F6D" w:rsidRPr="002A36E1">
              <w:rPr>
                <w:rFonts w:ascii="Times New Roman" w:eastAsia="Times New Roman" w:hAnsi="Times New Roman" w:cs="Times New Roman"/>
              </w:rPr>
              <w:br/>
            </w:r>
            <w:r w:rsidR="00592F6D" w:rsidRPr="002A36E1">
              <w:rPr>
                <w:rFonts w:ascii="Times New Roman" w:eastAsia="Times New Roman" w:hAnsi="Times New Roman" w:cs="Times New Roman"/>
              </w:rPr>
              <w:br/>
            </w:r>
            <w:r w:rsidR="00592F6D" w:rsidRPr="002A36E1">
              <w:rPr>
                <w:rFonts w:ascii="Times New Roman" w:eastAsia="Times New Roman" w:hAnsi="Times New Roman" w:cs="Times New Roman"/>
              </w:rPr>
              <w:br/>
            </w:r>
            <w:r w:rsidR="00592F6D" w:rsidRPr="002A36E1">
              <w:rPr>
                <w:rFonts w:ascii="Times New Roman" w:eastAsia="Times New Roman" w:hAnsi="Times New Roman" w:cs="Times New Roman"/>
              </w:rPr>
              <w:br/>
            </w:r>
            <w:r w:rsidR="00592F6D" w:rsidRPr="002A36E1">
              <w:rPr>
                <w:rFonts w:ascii="Times New Roman" w:eastAsia="Times New Roman" w:hAnsi="Times New Roman" w:cs="Times New Roman"/>
              </w:rPr>
              <w:br/>
              <w:t>*PP – podstawa programowa</w:t>
            </w:r>
            <w:r w:rsidR="00592F6D" w:rsidRPr="002A36E1">
              <w:rPr>
                <w:rFonts w:ascii="Times New Roman" w:eastAsia="Times New Roman" w:hAnsi="Times New Roman" w:cs="Times New Roman"/>
              </w:rPr>
              <w:br/>
              <w:t>WU – wypowiedź ustna</w:t>
            </w:r>
            <w:r w:rsidR="00592F6D" w:rsidRPr="002A36E1">
              <w:rPr>
                <w:rFonts w:ascii="Times New Roman" w:eastAsia="Times New Roman" w:hAnsi="Times New Roman" w:cs="Times New Roman"/>
              </w:rPr>
              <w:br/>
              <w:t xml:space="preserve">WP – </w:t>
            </w:r>
            <w:proofErr w:type="spellStart"/>
            <w:r w:rsidR="00592F6D" w:rsidRPr="002A36E1">
              <w:rPr>
                <w:rFonts w:ascii="Times New Roman" w:eastAsia="Times New Roman" w:hAnsi="Times New Roman" w:cs="Times New Roman"/>
              </w:rPr>
              <w:t>wypowiedż</w:t>
            </w:r>
            <w:proofErr w:type="spellEnd"/>
            <w:r w:rsidR="00592F6D" w:rsidRPr="002A36E1">
              <w:rPr>
                <w:rFonts w:ascii="Times New Roman" w:eastAsia="Times New Roman" w:hAnsi="Times New Roman" w:cs="Times New Roman"/>
              </w:rPr>
              <w:t xml:space="preserve"> pisemna</w:t>
            </w:r>
          </w:p>
        </w:tc>
        <w:tc>
          <w:tcPr>
            <w:tcW w:w="1921" w:type="dxa"/>
          </w:tcPr>
          <w:p w:rsidR="00667EB6" w:rsidRPr="00976130" w:rsidRDefault="00976130" w:rsidP="00E42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1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9556D" w:rsidRPr="00557921" w:rsidTr="00435816">
        <w:tc>
          <w:tcPr>
            <w:tcW w:w="367" w:type="dxa"/>
          </w:tcPr>
          <w:p w:rsidR="00A9556D" w:rsidRPr="00557921" w:rsidRDefault="00A9556D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3" w:type="dxa"/>
            <w:gridSpan w:val="5"/>
          </w:tcPr>
          <w:p w:rsidR="00A9556D" w:rsidRPr="00557921" w:rsidRDefault="00A9556D" w:rsidP="00A9556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Obszar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komunikacji: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КУЛЬТУРА</w:t>
            </w:r>
          </w:p>
        </w:tc>
      </w:tr>
      <w:tr w:rsidR="00A9556D" w:rsidRPr="00557921" w:rsidTr="00667EB6">
        <w:tc>
          <w:tcPr>
            <w:tcW w:w="367" w:type="dxa"/>
          </w:tcPr>
          <w:p w:rsidR="00A9556D" w:rsidRPr="00557921" w:rsidRDefault="00A9556D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9" w:type="dxa"/>
          </w:tcPr>
          <w:p w:rsidR="00A9556D" w:rsidRPr="00A9556D" w:rsidRDefault="00A9556D" w:rsidP="00A955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9556D">
              <w:rPr>
                <w:rFonts w:ascii="Times New Roman" w:eastAsia="Times New Roman" w:hAnsi="Times New Roman" w:cs="Times New Roman"/>
                <w:b/>
              </w:rPr>
              <w:t>Moduł / Rozdział</w:t>
            </w:r>
          </w:p>
        </w:tc>
        <w:tc>
          <w:tcPr>
            <w:tcW w:w="2793" w:type="dxa"/>
          </w:tcPr>
          <w:p w:rsidR="00A9556D" w:rsidRPr="00557921" w:rsidRDefault="00A9556D" w:rsidP="00A955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33814">
              <w:rPr>
                <w:rFonts w:ascii="Times New Roman" w:eastAsia="Times New Roman" w:hAnsi="Times New Roman" w:cs="Times New Roman"/>
                <w:b/>
              </w:rPr>
              <w:t xml:space="preserve">Tematyka i </w:t>
            </w:r>
            <w:r w:rsidRPr="0003385B">
              <w:rPr>
                <w:rFonts w:ascii="Times New Roman" w:eastAsia="Times New Roman" w:hAnsi="Times New Roman" w:cs="Times New Roman"/>
                <w:b/>
                <w:i/>
              </w:rPr>
              <w:t>funkcje językowe</w:t>
            </w:r>
          </w:p>
        </w:tc>
        <w:tc>
          <w:tcPr>
            <w:tcW w:w="2421" w:type="dxa"/>
          </w:tcPr>
          <w:p w:rsidR="00A9556D" w:rsidRPr="00A9556D" w:rsidRDefault="00A9556D" w:rsidP="00A9556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9556D">
              <w:rPr>
                <w:rFonts w:ascii="Times New Roman" w:eastAsia="Times New Roman" w:hAnsi="Times New Roman" w:cs="Times New Roman"/>
                <w:b/>
              </w:rPr>
              <w:t>Poprawność</w:t>
            </w:r>
          </w:p>
        </w:tc>
        <w:tc>
          <w:tcPr>
            <w:tcW w:w="4649" w:type="dxa"/>
          </w:tcPr>
          <w:p w:rsidR="00A9556D" w:rsidRPr="00557921" w:rsidRDefault="00A9556D" w:rsidP="0077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Realizowane cele (wg PP)</w:t>
            </w:r>
          </w:p>
        </w:tc>
        <w:tc>
          <w:tcPr>
            <w:tcW w:w="1921" w:type="dxa"/>
          </w:tcPr>
          <w:p w:rsidR="00A9556D" w:rsidRPr="00A9556D" w:rsidRDefault="00A9556D" w:rsidP="0077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9556D">
              <w:rPr>
                <w:rFonts w:ascii="Times New Roman" w:eastAsia="Times New Roman" w:hAnsi="Times New Roman" w:cs="Times New Roman"/>
                <w:b/>
              </w:rPr>
              <w:t>Liczba godzin</w:t>
            </w:r>
          </w:p>
        </w:tc>
      </w:tr>
      <w:tr w:rsidR="00667EB6" w:rsidRPr="001A1517" w:rsidTr="00667EB6">
        <w:tc>
          <w:tcPr>
            <w:tcW w:w="367" w:type="dxa"/>
          </w:tcPr>
          <w:p w:rsidR="00667EB6" w:rsidRPr="00E0005A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E0005A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069" w:type="dxa"/>
          </w:tcPr>
          <w:p w:rsidR="00667EB6" w:rsidRPr="00557921" w:rsidRDefault="00667EB6" w:rsidP="0077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Давай</w:t>
            </w:r>
            <w:r w:rsidRPr="00E429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сходим</w:t>
            </w:r>
            <w:r w:rsidRPr="00E429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E429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театр</w:t>
            </w:r>
            <w:r w:rsidRPr="00E42902">
              <w:rPr>
                <w:rFonts w:ascii="Times New Roman" w:eastAsia="Times New Roman" w:hAnsi="Times New Roman" w:cs="Times New Roman"/>
                <w:b/>
              </w:rPr>
              <w:t>!</w:t>
            </w:r>
            <w:r w:rsidRPr="00FC1B08"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  <w:tc>
          <w:tcPr>
            <w:tcW w:w="2793" w:type="dxa"/>
          </w:tcPr>
          <w:p w:rsidR="00667EB6" w:rsidRPr="002A36E1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</w:rPr>
              <w:t xml:space="preserve">Co to jest sztuka? Instytucje kultury i jej twórcy. Uczestnictwo młodzieży w kulturze. Piszemy </w:t>
            </w:r>
            <w:proofErr w:type="spellStart"/>
            <w:r w:rsidRPr="002A36E1">
              <w:rPr>
                <w:rFonts w:ascii="Times New Roman" w:eastAsia="Times New Roman" w:hAnsi="Times New Roman" w:cs="Times New Roman"/>
              </w:rPr>
              <w:t>sms-y</w:t>
            </w:r>
            <w:proofErr w:type="spellEnd"/>
            <w:r w:rsidRPr="002A36E1">
              <w:rPr>
                <w:rFonts w:ascii="Times New Roman" w:eastAsia="Times New Roman" w:hAnsi="Times New Roman" w:cs="Times New Roman"/>
              </w:rPr>
              <w:t xml:space="preserve"> po rosyjsku.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………………………</w:t>
            </w:r>
            <w:r w:rsidRPr="002A36E1">
              <w:rPr>
                <w:rFonts w:ascii="Times New Roman" w:eastAsia="Times New Roman" w:hAnsi="Times New Roman" w:cs="Times New Roman"/>
              </w:rPr>
              <w:br/>
            </w:r>
            <w:r w:rsidRPr="002A36E1">
              <w:rPr>
                <w:rFonts w:ascii="Times New Roman" w:eastAsia="Times New Roman" w:hAnsi="Times New Roman" w:cs="Times New Roman"/>
                <w:i/>
              </w:rPr>
              <w:t xml:space="preserve">Wyrażanie propozycji. Zachęta do wspólnego </w:t>
            </w:r>
            <w:r w:rsidRPr="002A36E1">
              <w:rPr>
                <w:rFonts w:ascii="Times New Roman" w:eastAsia="Times New Roman" w:hAnsi="Times New Roman" w:cs="Times New Roman"/>
                <w:i/>
              </w:rPr>
              <w:lastRenderedPageBreak/>
              <w:t>działania. Podziękowanie</w:t>
            </w:r>
          </w:p>
        </w:tc>
        <w:tc>
          <w:tcPr>
            <w:tcW w:w="2421" w:type="dxa"/>
          </w:tcPr>
          <w:p w:rsidR="00667EB6" w:rsidRPr="002A36E1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  <w:u w:val="single"/>
              </w:rPr>
              <w:lastRenderedPageBreak/>
              <w:t>Struktury</w:t>
            </w:r>
            <w:r w:rsidRPr="002A36E1">
              <w:rPr>
                <w:rFonts w:ascii="Times New Roman" w:eastAsia="Times New Roman" w:hAnsi="Times New Roman" w:cs="Times New Roman"/>
                <w:u w:val="single"/>
                <w:lang w:val="ru-RU"/>
              </w:rPr>
              <w:t>: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  <w:t>Кто автор (чего)?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  <w:t>Друг друга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  <w:t>Обучать кого? / чему?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36E1">
              <w:rPr>
                <w:rFonts w:ascii="Times New Roman" w:eastAsia="Times New Roman" w:hAnsi="Times New Roman" w:cs="Times New Roman"/>
                <w:u w:val="single"/>
              </w:rPr>
              <w:t>Formy wyrazów: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(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Какой</w:t>
            </w:r>
            <w:r w:rsidRPr="002A36E1">
              <w:rPr>
                <w:rFonts w:ascii="Times New Roman" w:eastAsia="Times New Roman" w:hAnsi="Times New Roman" w:cs="Times New Roman"/>
              </w:rPr>
              <w:t xml:space="preserve">? / 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2A36E1">
              <w:rPr>
                <w:rFonts w:ascii="Times New Roman" w:eastAsia="Times New Roman" w:hAnsi="Times New Roman" w:cs="Times New Roman"/>
              </w:rPr>
              <w:t xml:space="preserve">?) </w:t>
            </w:r>
            <w:r w:rsidR="005A1F30" w:rsidRPr="002A36E1">
              <w:rPr>
                <w:rFonts w:ascii="Times New Roman" w:eastAsia="Times New Roman" w:hAnsi="Times New Roman" w:cs="Times New Roman"/>
              </w:rPr>
              <w:br/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другой</w:t>
            </w:r>
            <w:r w:rsidRPr="002A36E1">
              <w:rPr>
                <w:rFonts w:ascii="Times New Roman" w:eastAsia="Times New Roman" w:hAnsi="Times New Roman" w:cs="Times New Roman"/>
              </w:rPr>
              <w:t xml:space="preserve"> / 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A36E1">
              <w:rPr>
                <w:rFonts w:ascii="Times New Roman" w:eastAsia="Times New Roman" w:hAnsi="Times New Roman" w:cs="Times New Roman"/>
              </w:rPr>
              <w:t>-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другому</w:t>
            </w:r>
            <w:r w:rsidRPr="002A36E1">
              <w:rPr>
                <w:rFonts w:ascii="Times New Roman" w:eastAsia="Times New Roman" w:hAnsi="Times New Roman" w:cs="Times New Roman"/>
              </w:rPr>
              <w:br/>
            </w:r>
            <w:r w:rsidRPr="002A36E1">
              <w:rPr>
                <w:rFonts w:ascii="Times New Roman" w:eastAsia="Times New Roman" w:hAnsi="Times New Roman" w:cs="Times New Roman"/>
                <w:u w:val="single"/>
              </w:rPr>
              <w:t>Ortografia:</w:t>
            </w:r>
            <w:r w:rsidRPr="002A36E1">
              <w:rPr>
                <w:rFonts w:ascii="Times New Roman" w:eastAsia="Times New Roman" w:hAnsi="Times New Roman" w:cs="Times New Roman"/>
              </w:rPr>
              <w:br/>
            </w:r>
            <w:r w:rsidRPr="002A36E1">
              <w:rPr>
                <w:rFonts w:ascii="Times New Roman" w:eastAsia="Times New Roman" w:hAnsi="Times New Roman" w:cs="Times New Roman"/>
              </w:rPr>
              <w:lastRenderedPageBreak/>
              <w:t xml:space="preserve">Partykuła 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2A36E1">
              <w:rPr>
                <w:rFonts w:ascii="Times New Roman" w:eastAsia="Times New Roman" w:hAnsi="Times New Roman" w:cs="Times New Roman"/>
              </w:rPr>
              <w:t xml:space="preserve"> + czasownik.</w:t>
            </w:r>
            <w:r w:rsidR="00F1728A" w:rsidRPr="002A36E1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649" w:type="dxa"/>
          </w:tcPr>
          <w:p w:rsidR="00667EB6" w:rsidRPr="002A36E1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</w:rPr>
              <w:lastRenderedPageBreak/>
              <w:t>Leksyka z zakresu „kultura” (teatr, muzyka): 1(9)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Rozumienie: 2.4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Rozumienie: 3 (6)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Tworzenie WU: 4 (1, 4, 5).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Tworzenie WP: 5 (5).</w:t>
            </w:r>
            <w:r w:rsidRPr="002A36E1">
              <w:rPr>
                <w:rFonts w:ascii="Times New Roman" w:eastAsia="Times New Roman" w:hAnsi="Times New Roman" w:cs="Times New Roman"/>
              </w:rPr>
              <w:br/>
            </w:r>
            <w:r w:rsidR="00F1728A" w:rsidRPr="002A36E1">
              <w:rPr>
                <w:rFonts w:ascii="Times New Roman" w:eastAsia="Times New Roman" w:hAnsi="Times New Roman" w:cs="Times New Roman"/>
              </w:rPr>
              <w:t xml:space="preserve">Reagowanie ustne: </w:t>
            </w:r>
            <w:r w:rsidRPr="002A36E1">
              <w:rPr>
                <w:rFonts w:ascii="Times New Roman" w:eastAsia="Times New Roman" w:hAnsi="Times New Roman" w:cs="Times New Roman"/>
              </w:rPr>
              <w:t>6 (2,3,4,5,7).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Praca nad językiem: 9.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Domysł językowy: 12.</w:t>
            </w:r>
          </w:p>
        </w:tc>
        <w:tc>
          <w:tcPr>
            <w:tcW w:w="1921" w:type="dxa"/>
          </w:tcPr>
          <w:p w:rsidR="00667EB6" w:rsidRPr="00976130" w:rsidRDefault="00976130" w:rsidP="00771B1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976130" w:rsidRPr="001A1517" w:rsidTr="006D52A1">
        <w:tc>
          <w:tcPr>
            <w:tcW w:w="367" w:type="dxa"/>
          </w:tcPr>
          <w:p w:rsidR="00976130" w:rsidRPr="00E0005A" w:rsidRDefault="00976130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2" w:type="dxa"/>
            <w:gridSpan w:val="4"/>
          </w:tcPr>
          <w:p w:rsidR="00976130" w:rsidRPr="00C05E9B" w:rsidRDefault="00976130" w:rsidP="00771B1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05E9B">
              <w:rPr>
                <w:rFonts w:ascii="Times New Roman" w:eastAsia="Times New Roman" w:hAnsi="Times New Roman" w:cs="Times New Roman"/>
                <w:b/>
                <w:color w:val="0070C0"/>
              </w:rPr>
              <w:t>Powtórzenie / Sprawdzian</w:t>
            </w:r>
            <w:r w:rsidR="00C05E9B" w:rsidRPr="00C05E9B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+ Rezerwa godzinowa</w:t>
            </w:r>
          </w:p>
        </w:tc>
        <w:tc>
          <w:tcPr>
            <w:tcW w:w="1921" w:type="dxa"/>
          </w:tcPr>
          <w:p w:rsidR="00976130" w:rsidRPr="00C05E9B" w:rsidRDefault="00976130" w:rsidP="00771B1D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C05E9B">
              <w:rPr>
                <w:rFonts w:ascii="Times New Roman" w:eastAsia="Times New Roman" w:hAnsi="Times New Roman" w:cs="Times New Roman"/>
                <w:b/>
                <w:color w:val="0070C0"/>
              </w:rPr>
              <w:t>2</w:t>
            </w:r>
          </w:p>
        </w:tc>
      </w:tr>
      <w:tr w:rsidR="00667EB6" w:rsidRPr="00557921" w:rsidTr="00667EB6">
        <w:tc>
          <w:tcPr>
            <w:tcW w:w="367" w:type="dxa"/>
          </w:tcPr>
          <w:p w:rsidR="00667EB6" w:rsidRPr="00E0005A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E0005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069" w:type="dxa"/>
          </w:tcPr>
          <w:p w:rsidR="00667EB6" w:rsidRPr="00557921" w:rsidRDefault="00667EB6" w:rsidP="0077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Моя</w:t>
            </w:r>
            <w:r w:rsidRPr="0055792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книготерапия</w:t>
            </w:r>
          </w:p>
        </w:tc>
        <w:tc>
          <w:tcPr>
            <w:tcW w:w="2793" w:type="dxa"/>
          </w:tcPr>
          <w:p w:rsidR="00667EB6" w:rsidRPr="002A36E1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</w:rPr>
              <w:t>Popularne książki i ich autorzy. Gatunki literackie. Laureaci nagrody literackiej Nobla. Czytelnictwo wśród młodzieży. Książka w podarunku. Dedykacja na książce.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………………</w:t>
            </w:r>
            <w:r w:rsidRPr="002A36E1">
              <w:rPr>
                <w:rFonts w:ascii="Times New Roman" w:eastAsia="Times New Roman" w:hAnsi="Times New Roman" w:cs="Times New Roman"/>
              </w:rPr>
              <w:br/>
            </w:r>
            <w:r w:rsidRPr="002A36E1">
              <w:rPr>
                <w:rFonts w:ascii="Times New Roman" w:eastAsia="Times New Roman" w:hAnsi="Times New Roman" w:cs="Times New Roman"/>
                <w:i/>
              </w:rPr>
              <w:t>Wyrażanie wątpliwości, niepewności.</w:t>
            </w:r>
            <w:r w:rsidRPr="002A36E1">
              <w:rPr>
                <w:rFonts w:ascii="Times New Roman" w:eastAsia="Times New Roman" w:hAnsi="Times New Roman" w:cs="Times New Roman"/>
                <w:i/>
              </w:rPr>
              <w:br/>
              <w:t>Argumentowanie za i przeciw.</w:t>
            </w:r>
          </w:p>
        </w:tc>
        <w:tc>
          <w:tcPr>
            <w:tcW w:w="2421" w:type="dxa"/>
          </w:tcPr>
          <w:p w:rsidR="00667EB6" w:rsidRPr="00976130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  <w:u w:val="single"/>
              </w:rPr>
              <w:t>Struktury</w:t>
            </w:r>
            <w:r w:rsidRPr="002A36E1">
              <w:rPr>
                <w:rFonts w:ascii="Times New Roman" w:eastAsia="Times New Roman" w:hAnsi="Times New Roman" w:cs="Times New Roman"/>
                <w:u w:val="single"/>
                <w:lang w:val="ru-RU"/>
              </w:rPr>
              <w:t>: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  <w:t>В каком году?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  <w:t>Пусть они читают!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36E1">
              <w:rPr>
                <w:rFonts w:ascii="Times New Roman" w:eastAsia="Times New Roman" w:hAnsi="Times New Roman" w:cs="Times New Roman"/>
                <w:u w:val="single"/>
              </w:rPr>
              <w:t>Formy wyrazów: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Rodzaj i liczba przymiotników</w:t>
            </w:r>
            <w:r w:rsidRPr="002A36E1">
              <w:rPr>
                <w:rFonts w:ascii="Times New Roman" w:eastAsia="Times New Roman" w:hAnsi="Times New Roman" w:cs="Times New Roman"/>
              </w:rPr>
              <w:br/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Какой</w:t>
            </w:r>
            <w:r w:rsidRPr="002A36E1">
              <w:rPr>
                <w:rFonts w:ascii="Times New Roman" w:eastAsia="Times New Roman" w:hAnsi="Times New Roman" w:cs="Times New Roman"/>
              </w:rPr>
              <w:t xml:space="preserve"> / 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который</w:t>
            </w:r>
            <w:r w:rsidRPr="002A36E1">
              <w:rPr>
                <w:rFonts w:ascii="Times New Roman" w:eastAsia="Times New Roman" w:hAnsi="Times New Roman" w:cs="Times New Roman"/>
              </w:rPr>
              <w:t xml:space="preserve">? </w:t>
            </w:r>
            <w:r w:rsidRPr="002A36E1">
              <w:rPr>
                <w:rFonts w:ascii="Times New Roman" w:eastAsia="Times New Roman" w:hAnsi="Times New Roman" w:cs="Times New Roman"/>
              </w:rPr>
              <w:br/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A36E1">
              <w:rPr>
                <w:rFonts w:ascii="Times New Roman" w:eastAsia="Times New Roman" w:hAnsi="Times New Roman" w:cs="Times New Roman"/>
              </w:rPr>
              <w:t xml:space="preserve"> 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каком</w:t>
            </w:r>
            <w:r w:rsidRPr="002A36E1">
              <w:rPr>
                <w:rFonts w:ascii="Times New Roman" w:eastAsia="Times New Roman" w:hAnsi="Times New Roman" w:cs="Times New Roman"/>
              </w:rPr>
              <w:t xml:space="preserve"> / 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A36E1">
              <w:rPr>
                <w:rFonts w:ascii="Times New Roman" w:eastAsia="Times New Roman" w:hAnsi="Times New Roman" w:cs="Times New Roman"/>
              </w:rPr>
              <w:t xml:space="preserve"> 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котором</w:t>
            </w:r>
            <w:r w:rsidRPr="002A36E1">
              <w:rPr>
                <w:rFonts w:ascii="Times New Roman" w:eastAsia="Times New Roman" w:hAnsi="Times New Roman" w:cs="Times New Roman"/>
              </w:rPr>
              <w:t>?</w:t>
            </w:r>
            <w:r w:rsidR="00F1728A" w:rsidRPr="002A36E1">
              <w:rPr>
                <w:rFonts w:ascii="Times New Roman" w:eastAsia="Times New Roman" w:hAnsi="Times New Roman" w:cs="Times New Roman"/>
              </w:rPr>
              <w:br/>
              <w:t>Stopień wyższy przymiotnika:</w:t>
            </w:r>
            <w:r w:rsidRPr="002A36E1">
              <w:rPr>
                <w:rFonts w:ascii="Times New Roman" w:eastAsia="Times New Roman" w:hAnsi="Times New Roman" w:cs="Times New Roman"/>
              </w:rPr>
              <w:br/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Умный – умнее; весёлый веселее</w:t>
            </w:r>
            <w:r w:rsidR="00976130">
              <w:rPr>
                <w:rFonts w:ascii="Times New Roman" w:eastAsia="Times New Roman" w:hAnsi="Times New Roman" w:cs="Times New Roman"/>
              </w:rPr>
              <w:t>.</w:t>
            </w:r>
            <w:r w:rsidR="00976130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649" w:type="dxa"/>
          </w:tcPr>
          <w:p w:rsidR="00667EB6" w:rsidRPr="002A36E1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</w:rPr>
              <w:t>Leksyka z zakresu „kultura”</w:t>
            </w:r>
            <w:r w:rsidR="00F1728A" w:rsidRPr="002A36E1">
              <w:rPr>
                <w:rFonts w:ascii="Times New Roman" w:eastAsia="Times New Roman" w:hAnsi="Times New Roman" w:cs="Times New Roman"/>
              </w:rPr>
              <w:br/>
            </w:r>
            <w:r w:rsidRPr="002A36E1">
              <w:rPr>
                <w:rFonts w:ascii="Times New Roman" w:eastAsia="Times New Roman" w:hAnsi="Times New Roman" w:cs="Times New Roman"/>
              </w:rPr>
              <w:t>(książki, czytelnictwo): 1 (9).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Rozumienie: 2 (2).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Rozumienie: 3 (3, 4, 6).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Tworzenie WP: dedykacja.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 xml:space="preserve">Reagowanie ustne: 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6 (2, 3, 4, 5, 8).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Przetwarzanie: 8 (1, 2).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Praca nad leksyką: 9.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Domysł językowy: 12.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Współpraca w grupie (projekt): 10.</w:t>
            </w:r>
            <w:r w:rsidRPr="002A36E1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921" w:type="dxa"/>
          </w:tcPr>
          <w:p w:rsidR="00667EB6" w:rsidRPr="00976130" w:rsidRDefault="00976130" w:rsidP="00771B1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976130" w:rsidRPr="00557921" w:rsidTr="00B538D0">
        <w:tc>
          <w:tcPr>
            <w:tcW w:w="367" w:type="dxa"/>
          </w:tcPr>
          <w:p w:rsidR="00976130" w:rsidRPr="00E0005A" w:rsidRDefault="00976130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2" w:type="dxa"/>
            <w:gridSpan w:val="4"/>
          </w:tcPr>
          <w:p w:rsidR="00976130" w:rsidRPr="00C05E9B" w:rsidRDefault="00976130" w:rsidP="00771B1D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C05E9B">
              <w:rPr>
                <w:rFonts w:ascii="Times New Roman" w:eastAsia="Times New Roman" w:hAnsi="Times New Roman" w:cs="Times New Roman"/>
                <w:b/>
                <w:color w:val="0070C0"/>
              </w:rPr>
              <w:t>Prezentacja projektu / Powtórzenie / Sprawdzian + Rezerwa godzinowa</w:t>
            </w:r>
          </w:p>
        </w:tc>
        <w:tc>
          <w:tcPr>
            <w:tcW w:w="1921" w:type="dxa"/>
          </w:tcPr>
          <w:p w:rsidR="00976130" w:rsidRPr="00C05E9B" w:rsidRDefault="00C05E9B" w:rsidP="00771B1D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C05E9B">
              <w:rPr>
                <w:rFonts w:ascii="Times New Roman" w:eastAsia="Times New Roman" w:hAnsi="Times New Roman" w:cs="Times New Roman"/>
                <w:b/>
                <w:color w:val="0070C0"/>
              </w:rPr>
              <w:t>2</w:t>
            </w:r>
            <w:r w:rsidR="001938E5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+ 1</w:t>
            </w:r>
          </w:p>
        </w:tc>
      </w:tr>
      <w:tr w:rsidR="00B30BA9" w:rsidRPr="00557921" w:rsidTr="003A0325">
        <w:tc>
          <w:tcPr>
            <w:tcW w:w="367" w:type="dxa"/>
          </w:tcPr>
          <w:p w:rsidR="00B30BA9" w:rsidRPr="006A2B46" w:rsidRDefault="00B30BA9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3" w:type="dxa"/>
            <w:gridSpan w:val="5"/>
          </w:tcPr>
          <w:p w:rsidR="00B30BA9" w:rsidRPr="00755273" w:rsidRDefault="00B30BA9" w:rsidP="00B30BA9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Obszar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komunikacji: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УСЛУГИ</w:t>
            </w:r>
            <w:r w:rsidRPr="007552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7552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СМИ</w:t>
            </w:r>
          </w:p>
        </w:tc>
      </w:tr>
      <w:tr w:rsidR="00667EB6" w:rsidRPr="00C14D74" w:rsidTr="00667EB6">
        <w:tc>
          <w:tcPr>
            <w:tcW w:w="367" w:type="dxa"/>
          </w:tcPr>
          <w:p w:rsidR="00667EB6" w:rsidRPr="00AD417E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D417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069" w:type="dxa"/>
          </w:tcPr>
          <w:p w:rsidR="00667EB6" w:rsidRPr="00755273" w:rsidRDefault="00667EB6" w:rsidP="0077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Куда</w:t>
            </w:r>
            <w:r w:rsidRPr="007552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7552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покупками</w:t>
            </w:r>
            <w:r w:rsidRPr="00755273">
              <w:rPr>
                <w:rFonts w:ascii="Times New Roman" w:eastAsia="Times New Roman" w:hAnsi="Times New Roman" w:cs="Times New Roman"/>
                <w:b/>
              </w:rPr>
              <w:t>?</w:t>
            </w:r>
          </w:p>
        </w:tc>
        <w:tc>
          <w:tcPr>
            <w:tcW w:w="2793" w:type="dxa"/>
          </w:tcPr>
          <w:p w:rsidR="00667EB6" w:rsidRPr="002A36E1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</w:rPr>
              <w:t>Zakupy. Oddziały w supermarkecie. Szyldy i napisy.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Ilość / liczba produktów spożywczych. Zakupy na rynku i w supermarkecie.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…………………….</w:t>
            </w:r>
            <w:r w:rsidRPr="002A36E1">
              <w:rPr>
                <w:rFonts w:ascii="Times New Roman" w:eastAsia="Times New Roman" w:hAnsi="Times New Roman" w:cs="Times New Roman"/>
              </w:rPr>
              <w:br/>
            </w:r>
            <w:r w:rsidRPr="002A36E1">
              <w:rPr>
                <w:rFonts w:ascii="Times New Roman" w:eastAsia="Times New Roman" w:hAnsi="Times New Roman" w:cs="Times New Roman"/>
                <w:i/>
              </w:rPr>
              <w:t>Wyrażenie grzecznej prośby. Argumentowanie za i przeciw.</w:t>
            </w:r>
          </w:p>
        </w:tc>
        <w:tc>
          <w:tcPr>
            <w:tcW w:w="2421" w:type="dxa"/>
          </w:tcPr>
          <w:p w:rsidR="00667EB6" w:rsidRPr="002A36E1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  <w:u w:val="single"/>
              </w:rPr>
              <w:t>Struktury</w:t>
            </w:r>
            <w:r w:rsidRPr="002A36E1">
              <w:rPr>
                <w:rFonts w:ascii="Times New Roman" w:eastAsia="Times New Roman" w:hAnsi="Times New Roman" w:cs="Times New Roman"/>
                <w:u w:val="single"/>
                <w:lang w:val="ru-RU"/>
              </w:rPr>
              <w:t>:</w:t>
            </w:r>
            <w:r w:rsidRPr="002A36E1">
              <w:rPr>
                <w:rFonts w:ascii="Times New Roman" w:eastAsia="Times New Roman" w:hAnsi="Times New Roman" w:cs="Times New Roman"/>
                <w:u w:val="single"/>
                <w:lang w:val="ru-RU"/>
              </w:rPr>
              <w:br/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Ездить / ходить (за чем?)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  <w:t>Что хорошо? Что лучше?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  <w:t>Сколько чего? (бутылка молока)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  <w:t>Сколько это стоит?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36E1">
              <w:rPr>
                <w:rFonts w:ascii="Times New Roman" w:eastAsia="Times New Roman" w:hAnsi="Times New Roman" w:cs="Times New Roman"/>
                <w:u w:val="single"/>
              </w:rPr>
              <w:t>Formy</w:t>
            </w:r>
            <w:r w:rsidRPr="002A36E1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</w:t>
            </w:r>
            <w:r w:rsidRPr="002A36E1">
              <w:rPr>
                <w:rFonts w:ascii="Times New Roman" w:eastAsia="Times New Roman" w:hAnsi="Times New Roman" w:cs="Times New Roman"/>
                <w:u w:val="single"/>
              </w:rPr>
              <w:t>wyraz</w:t>
            </w:r>
            <w:r w:rsidRPr="002A36E1">
              <w:rPr>
                <w:rFonts w:ascii="Times New Roman" w:eastAsia="Times New Roman" w:hAnsi="Times New Roman" w:cs="Times New Roman"/>
                <w:u w:val="single"/>
                <w:lang w:val="ru-RU"/>
              </w:rPr>
              <w:t>ó</w:t>
            </w:r>
            <w:r w:rsidRPr="002A36E1">
              <w:rPr>
                <w:rFonts w:ascii="Times New Roman" w:eastAsia="Times New Roman" w:hAnsi="Times New Roman" w:cs="Times New Roman"/>
                <w:u w:val="single"/>
              </w:rPr>
              <w:t>w</w:t>
            </w:r>
            <w:r w:rsidRPr="002A36E1">
              <w:rPr>
                <w:rFonts w:ascii="Times New Roman" w:eastAsia="Times New Roman" w:hAnsi="Times New Roman" w:cs="Times New Roman"/>
                <w:u w:val="single"/>
                <w:lang w:val="ru-RU"/>
              </w:rPr>
              <w:t>: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  <w:t>Купить / покупать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36E1">
              <w:rPr>
                <w:rFonts w:ascii="Times New Roman" w:eastAsia="Times New Roman" w:hAnsi="Times New Roman" w:cs="Times New Roman"/>
              </w:rPr>
              <w:t>Tryb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A36E1">
              <w:rPr>
                <w:rFonts w:ascii="Times New Roman" w:eastAsia="Times New Roman" w:hAnsi="Times New Roman" w:cs="Times New Roman"/>
              </w:rPr>
              <w:t>rozkazuj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ą</w:t>
            </w:r>
            <w:proofErr w:type="spellStart"/>
            <w:r w:rsidRPr="002A36E1">
              <w:rPr>
                <w:rFonts w:ascii="Times New Roman" w:eastAsia="Times New Roman" w:hAnsi="Times New Roman" w:cs="Times New Roman"/>
              </w:rPr>
              <w:t>cy</w:t>
            </w:r>
            <w:proofErr w:type="spellEnd"/>
            <w:r w:rsidRPr="002A36E1">
              <w:rPr>
                <w:rFonts w:ascii="Times New Roman" w:eastAsia="Times New Roman" w:hAnsi="Times New Roman" w:cs="Times New Roman"/>
                <w:lang w:val="ru-RU"/>
              </w:rPr>
              <w:t xml:space="preserve">: иди / 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купи / покупай</w:t>
            </w:r>
            <w:r w:rsidR="00265CDB" w:rsidRPr="002A36E1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649" w:type="dxa"/>
          </w:tcPr>
          <w:p w:rsidR="00667EB6" w:rsidRPr="002A36E1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</w:rPr>
              <w:lastRenderedPageBreak/>
              <w:t>Leksyka z zakresu „zakupy i usługi” (sklepy, towary, reklama): 1 (7).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Rozumienie: 2 (4).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Rozumienie: 3 (3, 4).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Tworzenie WU: 4 (2).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Reagowanie ustne: 6 (2, 3, 4, 9, 11).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Przetwarzanie: 8 (1, 2)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Domysł językowy: 12.</w:t>
            </w:r>
          </w:p>
        </w:tc>
        <w:tc>
          <w:tcPr>
            <w:tcW w:w="1921" w:type="dxa"/>
          </w:tcPr>
          <w:p w:rsidR="00667EB6" w:rsidRPr="004400BC" w:rsidRDefault="004400BC" w:rsidP="00771B1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400B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EC5F3B" w:rsidRPr="00C14D74" w:rsidTr="00F20B5F">
        <w:tc>
          <w:tcPr>
            <w:tcW w:w="367" w:type="dxa"/>
          </w:tcPr>
          <w:p w:rsidR="00EC5F3B" w:rsidRPr="00AD417E" w:rsidRDefault="00EC5F3B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2" w:type="dxa"/>
            <w:gridSpan w:val="4"/>
          </w:tcPr>
          <w:p w:rsidR="00EC5F3B" w:rsidRPr="002A36E1" w:rsidRDefault="00EC5F3B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05E9B">
              <w:rPr>
                <w:rFonts w:ascii="Times New Roman" w:eastAsia="Times New Roman" w:hAnsi="Times New Roman" w:cs="Times New Roman"/>
                <w:b/>
                <w:color w:val="0070C0"/>
              </w:rPr>
              <w:t>Powtórzenie / Sprawdzian + Rezerwa godzinowa</w:t>
            </w:r>
          </w:p>
        </w:tc>
        <w:tc>
          <w:tcPr>
            <w:tcW w:w="1921" w:type="dxa"/>
          </w:tcPr>
          <w:p w:rsidR="00EC5F3B" w:rsidRPr="00EC5F3B" w:rsidRDefault="00EC5F3B" w:rsidP="00771B1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C5F3B">
              <w:rPr>
                <w:rFonts w:ascii="Times New Roman" w:eastAsia="Times New Roman" w:hAnsi="Times New Roman" w:cs="Times New Roman"/>
                <w:b/>
                <w:color w:val="0070C0"/>
              </w:rPr>
              <w:t>2</w:t>
            </w:r>
          </w:p>
        </w:tc>
      </w:tr>
      <w:tr w:rsidR="00667EB6" w:rsidRPr="00557921" w:rsidTr="00667EB6">
        <w:tc>
          <w:tcPr>
            <w:tcW w:w="367" w:type="dxa"/>
          </w:tcPr>
          <w:p w:rsidR="00667EB6" w:rsidRPr="00AD417E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D417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069" w:type="dxa"/>
          </w:tcPr>
          <w:p w:rsidR="00667EB6" w:rsidRPr="001F7F48" w:rsidRDefault="00667EB6" w:rsidP="0077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Куда</w:t>
            </w:r>
            <w:r w:rsidRPr="001F7F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за</w:t>
            </w:r>
            <w:r w:rsidRPr="001F7F4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новостями</w:t>
            </w:r>
            <w:r w:rsidRPr="001F7F48">
              <w:rPr>
                <w:rFonts w:ascii="Times New Roman" w:eastAsia="Times New Roman" w:hAnsi="Times New Roman" w:cs="Times New Roman"/>
                <w:b/>
              </w:rPr>
              <w:t>?</w:t>
            </w:r>
          </w:p>
        </w:tc>
        <w:tc>
          <w:tcPr>
            <w:tcW w:w="2793" w:type="dxa"/>
          </w:tcPr>
          <w:p w:rsidR="00667EB6" w:rsidRPr="00E90C38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90C38">
              <w:rPr>
                <w:rFonts w:ascii="Times New Roman" w:eastAsia="Times New Roman" w:hAnsi="Times New Roman" w:cs="Times New Roman"/>
              </w:rPr>
              <w:t xml:space="preserve">Środki masowego przekazu. Rola Internetu w </w:t>
            </w:r>
            <w:proofErr w:type="gramStart"/>
            <w:r w:rsidRPr="00E90C38">
              <w:rPr>
                <w:rFonts w:ascii="Times New Roman" w:eastAsia="Times New Roman" w:hAnsi="Times New Roman" w:cs="Times New Roman"/>
              </w:rPr>
              <w:t>naszym  życiu</w:t>
            </w:r>
            <w:proofErr w:type="gramEnd"/>
            <w:r w:rsidRPr="00E90C38">
              <w:rPr>
                <w:rFonts w:ascii="Times New Roman" w:eastAsia="Times New Roman" w:hAnsi="Times New Roman" w:cs="Times New Roman"/>
              </w:rPr>
              <w:t xml:space="preserve">. Słowniki internetowe. Zakupy przez Internet. </w:t>
            </w:r>
            <w:r w:rsidRPr="00E90C38">
              <w:rPr>
                <w:rFonts w:ascii="Times New Roman" w:eastAsia="Times New Roman" w:hAnsi="Times New Roman" w:cs="Times New Roman"/>
              </w:rPr>
              <w:br/>
              <w:t>………………..</w:t>
            </w:r>
            <w:r w:rsidRPr="00E90C38">
              <w:rPr>
                <w:rFonts w:ascii="Times New Roman" w:eastAsia="Times New Roman" w:hAnsi="Times New Roman" w:cs="Times New Roman"/>
              </w:rPr>
              <w:br/>
            </w:r>
            <w:r w:rsidRPr="00E90C38">
              <w:rPr>
                <w:rFonts w:ascii="Times New Roman" w:eastAsia="Times New Roman" w:hAnsi="Times New Roman" w:cs="Times New Roman"/>
                <w:i/>
              </w:rPr>
              <w:t>Rekomendacja książki / strony internetowej.</w:t>
            </w:r>
            <w:r w:rsidRPr="00E90C38"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2421" w:type="dxa"/>
          </w:tcPr>
          <w:p w:rsidR="00667EB6" w:rsidRPr="00E90C38" w:rsidRDefault="00667EB6" w:rsidP="00771B1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E90C38">
              <w:rPr>
                <w:rFonts w:ascii="Times New Roman" w:eastAsia="Times New Roman" w:hAnsi="Times New Roman" w:cs="Times New Roman"/>
                <w:u w:val="single"/>
              </w:rPr>
              <w:t>Struktury</w:t>
            </w:r>
            <w:r w:rsidRPr="00E90C38">
              <w:rPr>
                <w:rFonts w:ascii="Times New Roman" w:eastAsia="Times New Roman" w:hAnsi="Times New Roman" w:cs="Times New Roman"/>
                <w:u w:val="single"/>
                <w:lang w:val="ru-RU"/>
              </w:rPr>
              <w:t>:</w:t>
            </w:r>
            <w:r w:rsidRPr="00E90C38">
              <w:rPr>
                <w:rFonts w:ascii="Times New Roman" w:eastAsia="Times New Roman" w:hAnsi="Times New Roman" w:cs="Times New Roman"/>
                <w:lang w:val="ru-RU"/>
              </w:rPr>
              <w:br/>
              <w:t>Слушать (что?); смотреть (что?)</w:t>
            </w:r>
            <w:r w:rsidRPr="00E90C38">
              <w:rPr>
                <w:rFonts w:ascii="Times New Roman" w:eastAsia="Times New Roman" w:hAnsi="Times New Roman" w:cs="Times New Roman"/>
                <w:lang w:val="ru-RU"/>
              </w:rPr>
              <w:br/>
            </w:r>
            <w:proofErr w:type="gramStart"/>
            <w:r w:rsidRPr="00E90C38">
              <w:rPr>
                <w:rFonts w:ascii="Times New Roman" w:eastAsia="Times New Roman" w:hAnsi="Times New Roman" w:cs="Times New Roman"/>
                <w:lang w:val="ru-RU"/>
              </w:rPr>
              <w:t>Слушать  (</w:t>
            </w:r>
            <w:proofErr w:type="gramEnd"/>
            <w:r w:rsidRPr="00E90C38">
              <w:rPr>
                <w:rFonts w:ascii="Times New Roman" w:eastAsia="Times New Roman" w:hAnsi="Times New Roman" w:cs="Times New Roman"/>
                <w:lang w:val="ru-RU"/>
              </w:rPr>
              <w:t>что?)</w:t>
            </w:r>
            <w:r w:rsidR="00304C1A" w:rsidRPr="00E90C38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0C38">
              <w:rPr>
                <w:rFonts w:ascii="Times New Roman" w:eastAsia="Times New Roman" w:hAnsi="Times New Roman" w:cs="Times New Roman"/>
                <w:lang w:val="ru-RU"/>
              </w:rPr>
              <w:t xml:space="preserve"> по радио.</w:t>
            </w:r>
            <w:r w:rsidRPr="00E90C38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Смотреть (что?) </w:t>
            </w:r>
            <w:r w:rsidR="00304C1A" w:rsidRPr="001A49CF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0C38">
              <w:rPr>
                <w:rFonts w:ascii="Times New Roman" w:eastAsia="Times New Roman" w:hAnsi="Times New Roman" w:cs="Times New Roman"/>
                <w:lang w:val="ru-RU"/>
              </w:rPr>
              <w:t>по телевизору.</w:t>
            </w:r>
            <w:r w:rsidRPr="00E90C38">
              <w:rPr>
                <w:rFonts w:ascii="Times New Roman" w:eastAsia="Times New Roman" w:hAnsi="Times New Roman" w:cs="Times New Roman"/>
                <w:lang w:val="ru-RU"/>
              </w:rPr>
              <w:br/>
              <w:t>Искать (что?)</w:t>
            </w:r>
            <w:r w:rsidRPr="00E90C38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E90C38">
              <w:rPr>
                <w:rFonts w:ascii="Times New Roman" w:eastAsia="Times New Roman" w:hAnsi="Times New Roman" w:cs="Times New Roman"/>
                <w:u w:val="single"/>
              </w:rPr>
              <w:t>Formy</w:t>
            </w:r>
            <w:r w:rsidRPr="00E90C38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</w:t>
            </w:r>
            <w:r w:rsidRPr="00E90C38">
              <w:rPr>
                <w:rFonts w:ascii="Times New Roman" w:eastAsia="Times New Roman" w:hAnsi="Times New Roman" w:cs="Times New Roman"/>
                <w:u w:val="single"/>
              </w:rPr>
              <w:t>wyraz</w:t>
            </w:r>
            <w:r w:rsidRPr="00E90C38">
              <w:rPr>
                <w:rFonts w:ascii="Times New Roman" w:eastAsia="Times New Roman" w:hAnsi="Times New Roman" w:cs="Times New Roman"/>
                <w:u w:val="single"/>
                <w:lang w:val="ru-RU"/>
              </w:rPr>
              <w:t>ó</w:t>
            </w:r>
            <w:r w:rsidRPr="00E90C38">
              <w:rPr>
                <w:rFonts w:ascii="Times New Roman" w:eastAsia="Times New Roman" w:hAnsi="Times New Roman" w:cs="Times New Roman"/>
                <w:u w:val="single"/>
              </w:rPr>
              <w:t>w</w:t>
            </w:r>
            <w:r w:rsidRPr="00E90C38">
              <w:rPr>
                <w:rFonts w:ascii="Times New Roman" w:eastAsia="Times New Roman" w:hAnsi="Times New Roman" w:cs="Times New Roman"/>
                <w:u w:val="single"/>
                <w:lang w:val="ru-RU"/>
              </w:rPr>
              <w:t>:</w:t>
            </w:r>
            <w:r w:rsidRPr="00E90C38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Информация - </w:t>
            </w:r>
            <w:r w:rsidRPr="00E90C38">
              <w:rPr>
                <w:rFonts w:ascii="Times New Roman" w:eastAsia="Times New Roman" w:hAnsi="Times New Roman" w:cs="Times New Roman"/>
              </w:rPr>
              <w:t>informacja</w:t>
            </w:r>
            <w:r w:rsidRPr="00E90C38">
              <w:rPr>
                <w:rFonts w:ascii="Times New Roman" w:eastAsia="Times New Roman" w:hAnsi="Times New Roman" w:cs="Times New Roman"/>
                <w:lang w:val="ru-RU"/>
              </w:rPr>
              <w:t xml:space="preserve"> / </w:t>
            </w:r>
            <w:r w:rsidRPr="00E90C38">
              <w:rPr>
                <w:rFonts w:ascii="Times New Roman" w:eastAsia="Times New Roman" w:hAnsi="Times New Roman" w:cs="Times New Roman"/>
              </w:rPr>
              <w:t>informacje</w:t>
            </w:r>
            <w:r w:rsidRPr="00E90C38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4649" w:type="dxa"/>
          </w:tcPr>
          <w:p w:rsidR="00667EB6" w:rsidRPr="002A36E1" w:rsidRDefault="00667EB6" w:rsidP="00AF652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</w:rPr>
              <w:t>Leksyka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A36E1">
              <w:rPr>
                <w:rFonts w:ascii="Times New Roman" w:eastAsia="Times New Roman" w:hAnsi="Times New Roman" w:cs="Times New Roman"/>
              </w:rPr>
              <w:t>z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A36E1">
              <w:rPr>
                <w:rFonts w:ascii="Times New Roman" w:eastAsia="Times New Roman" w:hAnsi="Times New Roman" w:cs="Times New Roman"/>
              </w:rPr>
              <w:t>zakresu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 xml:space="preserve"> „</w:t>
            </w:r>
            <w:r w:rsidRPr="002A36E1">
              <w:rPr>
                <w:rFonts w:ascii="Times New Roman" w:eastAsia="Times New Roman" w:hAnsi="Times New Roman" w:cs="Times New Roman"/>
              </w:rPr>
              <w:t>media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” (1 (9).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36E1">
              <w:rPr>
                <w:rFonts w:ascii="Times New Roman" w:eastAsia="Times New Roman" w:hAnsi="Times New Roman" w:cs="Times New Roman"/>
              </w:rPr>
              <w:t>Rozumienie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: 2 (3, 5).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36E1">
              <w:rPr>
                <w:rFonts w:ascii="Times New Roman" w:eastAsia="Times New Roman" w:hAnsi="Times New Roman" w:cs="Times New Roman"/>
              </w:rPr>
              <w:t>Rozumienie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: 3 (4).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36E1">
              <w:rPr>
                <w:rFonts w:ascii="Times New Roman" w:eastAsia="Times New Roman" w:hAnsi="Times New Roman" w:cs="Times New Roman"/>
              </w:rPr>
              <w:t>Tworzenie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A36E1">
              <w:rPr>
                <w:rFonts w:ascii="Times New Roman" w:eastAsia="Times New Roman" w:hAnsi="Times New Roman" w:cs="Times New Roman"/>
              </w:rPr>
              <w:t>WU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: 4 (4, 5).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36E1">
              <w:rPr>
                <w:rFonts w:ascii="Times New Roman" w:eastAsia="Times New Roman" w:hAnsi="Times New Roman" w:cs="Times New Roman"/>
              </w:rPr>
              <w:t>Tworzenie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A36E1">
              <w:rPr>
                <w:rFonts w:ascii="Times New Roman" w:eastAsia="Times New Roman" w:hAnsi="Times New Roman" w:cs="Times New Roman"/>
              </w:rPr>
              <w:t>WP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t>: 5 (4, 5).</w:t>
            </w:r>
            <w:r w:rsidRPr="002A36E1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2A36E1">
              <w:rPr>
                <w:rFonts w:ascii="Times New Roman" w:eastAsia="Times New Roman" w:hAnsi="Times New Roman" w:cs="Times New Roman"/>
              </w:rPr>
              <w:t>Reagowanie ustne: 6 (1, 2, 3, 4, 5).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Przetwarzanie: 8 (1).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 xml:space="preserve">Korzystanie ze źródeł informacji: 11. 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Domysł językowy: 12.</w:t>
            </w:r>
          </w:p>
        </w:tc>
        <w:tc>
          <w:tcPr>
            <w:tcW w:w="1921" w:type="dxa"/>
          </w:tcPr>
          <w:p w:rsidR="00667EB6" w:rsidRPr="00EC5F3B" w:rsidRDefault="00EC5F3B" w:rsidP="00AF65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C5F3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667EB6" w:rsidRPr="006E739D" w:rsidTr="00667EB6">
        <w:tc>
          <w:tcPr>
            <w:tcW w:w="367" w:type="dxa"/>
          </w:tcPr>
          <w:p w:rsidR="00667EB6" w:rsidRPr="001F7F48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9" w:type="dxa"/>
          </w:tcPr>
          <w:p w:rsidR="00667EB6" w:rsidRPr="00E90C38" w:rsidRDefault="00667EB6" w:rsidP="0077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 w:rsidRPr="00E90C38"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  <w:t>Повторяем</w:t>
            </w:r>
            <w:r w:rsidRPr="00E90C38"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 xml:space="preserve"> </w:t>
            </w:r>
            <w:r w:rsidRPr="00E90C38"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  <w:t>и</w:t>
            </w:r>
            <w:r w:rsidRPr="00E90C38"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 xml:space="preserve"> </w:t>
            </w:r>
            <w:r w:rsidRPr="00E90C38"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  <w:t>закрепляем</w:t>
            </w:r>
            <w:r w:rsidRPr="00E90C38"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>!</w:t>
            </w:r>
          </w:p>
        </w:tc>
        <w:tc>
          <w:tcPr>
            <w:tcW w:w="2793" w:type="dxa"/>
          </w:tcPr>
          <w:p w:rsidR="00667EB6" w:rsidRPr="00E90C38" w:rsidRDefault="00667EB6" w:rsidP="00A00C8C">
            <w:pPr>
              <w:spacing w:after="0"/>
              <w:rPr>
                <w:rFonts w:ascii="Times New Roman" w:eastAsia="Times New Roman" w:hAnsi="Times New Roman" w:cs="Times New Roman"/>
                <w:color w:val="0070C0"/>
              </w:rPr>
            </w:pPr>
            <w:r w:rsidRPr="00E90C38">
              <w:rPr>
                <w:rFonts w:ascii="Times New Roman" w:eastAsia="Times New Roman" w:hAnsi="Times New Roman" w:cs="Times New Roman"/>
                <w:color w:val="0070C0"/>
              </w:rPr>
              <w:t>Test powtórzeniowo-utrwalający. Leksyka i struktury. Czytanie / słuchanie. Mówienie / pisanie.</w:t>
            </w:r>
          </w:p>
        </w:tc>
        <w:tc>
          <w:tcPr>
            <w:tcW w:w="2421" w:type="dxa"/>
          </w:tcPr>
          <w:p w:rsidR="00667EB6" w:rsidRPr="00E90C38" w:rsidRDefault="00667EB6" w:rsidP="0077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4649" w:type="dxa"/>
          </w:tcPr>
          <w:p w:rsidR="00667EB6" w:rsidRPr="00E90C38" w:rsidRDefault="00667EB6" w:rsidP="00AF652F">
            <w:pPr>
              <w:spacing w:after="0"/>
              <w:rPr>
                <w:rFonts w:ascii="Times New Roman" w:eastAsia="Times New Roman" w:hAnsi="Times New Roman" w:cs="Times New Roman"/>
                <w:color w:val="0070C0"/>
              </w:rPr>
            </w:pPr>
            <w:r w:rsidRPr="00E90C38">
              <w:rPr>
                <w:rFonts w:ascii="Times New Roman" w:eastAsia="Times New Roman" w:hAnsi="Times New Roman" w:cs="Times New Roman"/>
                <w:color w:val="0070C0"/>
              </w:rPr>
              <w:t>Przetwarzanie: 8 (1).</w:t>
            </w:r>
            <w:r w:rsidRPr="00E90C38">
              <w:rPr>
                <w:rFonts w:ascii="Times New Roman" w:eastAsia="Times New Roman" w:hAnsi="Times New Roman" w:cs="Times New Roman"/>
                <w:color w:val="0070C0"/>
              </w:rPr>
              <w:br/>
              <w:t>Rozumienie: 2 (2, 3).</w:t>
            </w:r>
            <w:r w:rsidRPr="00E90C38">
              <w:rPr>
                <w:rFonts w:ascii="Times New Roman" w:eastAsia="Times New Roman" w:hAnsi="Times New Roman" w:cs="Times New Roman"/>
                <w:color w:val="0070C0"/>
              </w:rPr>
              <w:br/>
              <w:t>Reagowanie ustne: 6 (5).</w:t>
            </w:r>
            <w:r w:rsidRPr="00E90C38">
              <w:rPr>
                <w:rFonts w:ascii="Times New Roman" w:eastAsia="Times New Roman" w:hAnsi="Times New Roman" w:cs="Times New Roman"/>
                <w:color w:val="0070C0"/>
              </w:rPr>
              <w:br/>
              <w:t>Reagowanie pisemne: 7 (3, 7).</w:t>
            </w:r>
            <w:r w:rsidRPr="00E90C38">
              <w:rPr>
                <w:rFonts w:ascii="Times New Roman" w:eastAsia="Times New Roman" w:hAnsi="Times New Roman" w:cs="Times New Roman"/>
                <w:color w:val="0070C0"/>
              </w:rPr>
              <w:br/>
              <w:t>Korzystanie ze źródeł informacji: 11</w:t>
            </w:r>
          </w:p>
        </w:tc>
        <w:tc>
          <w:tcPr>
            <w:tcW w:w="1921" w:type="dxa"/>
          </w:tcPr>
          <w:p w:rsidR="00667EB6" w:rsidRPr="00EC5F3B" w:rsidRDefault="00265CDB" w:rsidP="00AF652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A00C8C">
              <w:rPr>
                <w:rFonts w:ascii="Times New Roman" w:eastAsia="Times New Roman" w:hAnsi="Times New Roman" w:cs="Times New Roman"/>
                <w:b/>
                <w:color w:val="0070C0"/>
              </w:rPr>
              <w:t>1</w:t>
            </w:r>
          </w:p>
        </w:tc>
      </w:tr>
      <w:tr w:rsidR="00BC2598" w:rsidRPr="006E739D" w:rsidTr="00E80449">
        <w:tc>
          <w:tcPr>
            <w:tcW w:w="367" w:type="dxa"/>
          </w:tcPr>
          <w:p w:rsidR="00BC2598" w:rsidRPr="001F7F48" w:rsidRDefault="00BC2598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2" w:type="dxa"/>
            <w:gridSpan w:val="4"/>
          </w:tcPr>
          <w:p w:rsidR="00BC2598" w:rsidRPr="00E90C38" w:rsidRDefault="009C2235" w:rsidP="00AF652F">
            <w:pPr>
              <w:spacing w:after="0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Prezentacja projektu </w:t>
            </w:r>
            <w:r w:rsidR="00BC2598" w:rsidRPr="00C05E9B">
              <w:rPr>
                <w:rFonts w:ascii="Times New Roman" w:eastAsia="Times New Roman" w:hAnsi="Times New Roman" w:cs="Times New Roman"/>
                <w:b/>
                <w:color w:val="0070C0"/>
              </w:rPr>
              <w:t>/ Sprawdzian + Rezerwa godzinowa</w:t>
            </w:r>
          </w:p>
        </w:tc>
        <w:tc>
          <w:tcPr>
            <w:tcW w:w="1921" w:type="dxa"/>
          </w:tcPr>
          <w:p w:rsidR="00BC2598" w:rsidRPr="00A00C8C" w:rsidRDefault="00CC3F66" w:rsidP="00AF652F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2</w:t>
            </w:r>
          </w:p>
        </w:tc>
      </w:tr>
      <w:tr w:rsidR="004400BC" w:rsidRPr="006E739D" w:rsidTr="00E80449">
        <w:tc>
          <w:tcPr>
            <w:tcW w:w="367" w:type="dxa"/>
          </w:tcPr>
          <w:p w:rsidR="004400BC" w:rsidRPr="001F7F48" w:rsidRDefault="004400BC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2" w:type="dxa"/>
            <w:gridSpan w:val="4"/>
          </w:tcPr>
          <w:p w:rsidR="004400BC" w:rsidRDefault="004400BC" w:rsidP="00AF652F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RAZEM GODZIN</w:t>
            </w:r>
          </w:p>
        </w:tc>
        <w:tc>
          <w:tcPr>
            <w:tcW w:w="1921" w:type="dxa"/>
          </w:tcPr>
          <w:p w:rsidR="004400BC" w:rsidRDefault="001938E5" w:rsidP="00AF652F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28 + 2</w:t>
            </w:r>
            <w:r w:rsidR="004400BC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(rezerwa)</w:t>
            </w:r>
          </w:p>
        </w:tc>
      </w:tr>
      <w:tr w:rsidR="00265CDB" w:rsidRPr="006E739D" w:rsidTr="00472FB9">
        <w:tc>
          <w:tcPr>
            <w:tcW w:w="367" w:type="dxa"/>
          </w:tcPr>
          <w:p w:rsidR="00265CDB" w:rsidRPr="006E739D" w:rsidRDefault="00265CDB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3" w:type="dxa"/>
            <w:gridSpan w:val="5"/>
          </w:tcPr>
          <w:p w:rsidR="00265CDB" w:rsidRPr="006E739D" w:rsidRDefault="00265CDB" w:rsidP="00265CD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Obszar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komunikacji: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КУЛИНАРИЯ</w:t>
            </w:r>
          </w:p>
        </w:tc>
      </w:tr>
      <w:tr w:rsidR="00667EB6" w:rsidRPr="00F40955" w:rsidTr="00667EB6">
        <w:tc>
          <w:tcPr>
            <w:tcW w:w="367" w:type="dxa"/>
          </w:tcPr>
          <w:p w:rsidR="00667EB6" w:rsidRPr="000C75F2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C75F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069" w:type="dxa"/>
          </w:tcPr>
          <w:p w:rsidR="00667EB6" w:rsidRPr="006E739D" w:rsidRDefault="00667EB6" w:rsidP="00C84E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C75F2">
              <w:rPr>
                <w:rFonts w:ascii="Times New Roman" w:eastAsia="Times New Roman" w:hAnsi="Times New Roman" w:cs="Times New Roman"/>
                <w:b/>
                <w:lang w:val="ru-RU"/>
              </w:rPr>
              <w:t>Взбить</w:t>
            </w:r>
            <w:r w:rsidRPr="006E739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C75F2">
              <w:rPr>
                <w:rFonts w:ascii="Times New Roman" w:eastAsia="Times New Roman" w:hAnsi="Times New Roman" w:cs="Times New Roman"/>
                <w:b/>
                <w:lang w:val="ru-RU"/>
              </w:rPr>
              <w:t>белки</w:t>
            </w:r>
            <w:r w:rsidRPr="006E739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C75F2">
              <w:rPr>
                <w:rFonts w:ascii="Times New Roman" w:eastAsia="Times New Roman" w:hAnsi="Times New Roman" w:cs="Times New Roman"/>
                <w:b/>
                <w:lang w:val="ru-RU"/>
              </w:rPr>
              <w:t>блендером</w:t>
            </w:r>
          </w:p>
        </w:tc>
        <w:tc>
          <w:tcPr>
            <w:tcW w:w="2793" w:type="dxa"/>
          </w:tcPr>
          <w:p w:rsidR="00667EB6" w:rsidRPr="007C58AD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C58AD">
              <w:rPr>
                <w:rFonts w:ascii="Times New Roman" w:eastAsia="Times New Roman" w:hAnsi="Times New Roman" w:cs="Times New Roman"/>
              </w:rPr>
              <w:t>Produkty żywnościowe i dania. Wyposażenie kuchni i czynności kuchenne. Zdrowe odżywianie. Przepisy kulinarne. Smak produktów.</w:t>
            </w:r>
            <w:r w:rsidRPr="007C58AD">
              <w:rPr>
                <w:rFonts w:ascii="Times New Roman" w:eastAsia="Times New Roman" w:hAnsi="Times New Roman" w:cs="Times New Roman"/>
              </w:rPr>
              <w:br/>
              <w:t>................................</w:t>
            </w:r>
            <w:r w:rsidRPr="007C58AD">
              <w:rPr>
                <w:rFonts w:ascii="Times New Roman" w:eastAsia="Times New Roman" w:hAnsi="Times New Roman" w:cs="Times New Roman"/>
              </w:rPr>
              <w:br/>
            </w:r>
            <w:r w:rsidRPr="007C58AD">
              <w:rPr>
                <w:rFonts w:ascii="Times New Roman" w:eastAsia="Times New Roman" w:hAnsi="Times New Roman" w:cs="Times New Roman"/>
                <w:i/>
              </w:rPr>
              <w:t xml:space="preserve">Wyrażenie zaproszenia. </w:t>
            </w:r>
            <w:r w:rsidRPr="007C58AD"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2421" w:type="dxa"/>
          </w:tcPr>
          <w:p w:rsidR="00667EB6" w:rsidRPr="007C58AD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C58AD">
              <w:rPr>
                <w:rFonts w:ascii="Times New Roman" w:eastAsia="Times New Roman" w:hAnsi="Times New Roman" w:cs="Times New Roman"/>
                <w:u w:val="single"/>
              </w:rPr>
              <w:lastRenderedPageBreak/>
              <w:t>Struktury:</w:t>
            </w:r>
            <w:r w:rsidRPr="007C58AD">
              <w:rPr>
                <w:rFonts w:ascii="Times New Roman" w:eastAsia="Times New Roman" w:hAnsi="Times New Roman" w:cs="Times New Roman"/>
              </w:rPr>
              <w:br/>
            </w:r>
            <w:r w:rsidRPr="007C58AD">
              <w:rPr>
                <w:rFonts w:ascii="Times New Roman" w:eastAsia="Times New Roman" w:hAnsi="Times New Roman" w:cs="Times New Roman"/>
                <w:lang w:val="ru-RU"/>
              </w:rPr>
              <w:t>Хлеб</w:t>
            </w:r>
            <w:r w:rsidRPr="007C58A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58AD">
              <w:rPr>
                <w:rFonts w:ascii="Times New Roman" w:eastAsia="Times New Roman" w:hAnsi="Times New Roman" w:cs="Times New Roman"/>
                <w:lang w:val="ru-RU"/>
              </w:rPr>
              <w:t>порезать</w:t>
            </w:r>
            <w:r w:rsidRPr="007C58A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58AD">
              <w:rPr>
                <w:rFonts w:ascii="Times New Roman" w:eastAsia="Times New Roman" w:hAnsi="Times New Roman" w:cs="Times New Roman"/>
                <w:lang w:val="ru-RU"/>
              </w:rPr>
              <w:t>ломтиками</w:t>
            </w:r>
            <w:r w:rsidRPr="007C58AD">
              <w:rPr>
                <w:rFonts w:ascii="Times New Roman" w:eastAsia="Times New Roman" w:hAnsi="Times New Roman" w:cs="Times New Roman"/>
              </w:rPr>
              <w:br/>
            </w:r>
            <w:r w:rsidRPr="007C58AD">
              <w:rPr>
                <w:rFonts w:ascii="Times New Roman" w:eastAsia="Times New Roman" w:hAnsi="Times New Roman" w:cs="Times New Roman"/>
                <w:u w:val="single"/>
              </w:rPr>
              <w:t>Formy wyrazów:</w:t>
            </w:r>
            <w:r w:rsidRPr="007C58AD">
              <w:rPr>
                <w:rFonts w:ascii="Times New Roman" w:eastAsia="Times New Roman" w:hAnsi="Times New Roman" w:cs="Times New Roman"/>
                <w:u w:val="single"/>
              </w:rPr>
              <w:br/>
            </w:r>
            <w:r w:rsidRPr="007C58AD">
              <w:rPr>
                <w:rFonts w:ascii="Times New Roman" w:eastAsia="Times New Roman" w:hAnsi="Times New Roman" w:cs="Times New Roman"/>
              </w:rPr>
              <w:t>(</w:t>
            </w:r>
            <w:r w:rsidRPr="007C58AD">
              <w:rPr>
                <w:rFonts w:ascii="Times New Roman" w:eastAsia="Times New Roman" w:hAnsi="Times New Roman" w:cs="Times New Roman"/>
                <w:lang w:val="ru-RU"/>
              </w:rPr>
              <w:t>эта</w:t>
            </w:r>
            <w:r w:rsidRPr="007C58AD">
              <w:rPr>
                <w:rFonts w:ascii="Times New Roman" w:eastAsia="Times New Roman" w:hAnsi="Times New Roman" w:cs="Times New Roman"/>
              </w:rPr>
              <w:t xml:space="preserve">) </w:t>
            </w:r>
            <w:r w:rsidRPr="007C58AD">
              <w:rPr>
                <w:rFonts w:ascii="Times New Roman" w:eastAsia="Times New Roman" w:hAnsi="Times New Roman" w:cs="Times New Roman"/>
                <w:lang w:val="ru-RU"/>
              </w:rPr>
              <w:t>котлета</w:t>
            </w:r>
            <w:r w:rsidRPr="007C58A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649" w:type="dxa"/>
          </w:tcPr>
          <w:p w:rsidR="00667EB6" w:rsidRPr="002A36E1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</w:rPr>
              <w:t>Zakres leksyki: „żywienie” (produkty spożywcze, wyposażenie kuchni, przepisy dań): 1 (6).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Rozumienie: 2 (4).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Rozumienie: 3 (4).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Tworzenie WU: 4 (1).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Reagowanie ustne:</w:t>
            </w:r>
            <w:r w:rsidR="0090388A" w:rsidRPr="002A36E1">
              <w:rPr>
                <w:rFonts w:ascii="Times New Roman" w:eastAsia="Times New Roman" w:hAnsi="Times New Roman" w:cs="Times New Roman"/>
              </w:rPr>
              <w:t xml:space="preserve"> </w:t>
            </w:r>
            <w:r w:rsidRPr="002A36E1">
              <w:rPr>
                <w:rFonts w:ascii="Times New Roman" w:eastAsia="Times New Roman" w:hAnsi="Times New Roman" w:cs="Times New Roman"/>
              </w:rPr>
              <w:t>6 (2, 3).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Reagowanie pisemne: 7 (3).</w:t>
            </w:r>
            <w:r w:rsidRPr="002A36E1">
              <w:rPr>
                <w:rFonts w:ascii="Times New Roman" w:eastAsia="Times New Roman" w:hAnsi="Times New Roman" w:cs="Times New Roman"/>
              </w:rPr>
              <w:br/>
            </w:r>
            <w:r w:rsidRPr="002A36E1">
              <w:rPr>
                <w:rFonts w:ascii="Times New Roman" w:eastAsia="Times New Roman" w:hAnsi="Times New Roman" w:cs="Times New Roman"/>
              </w:rPr>
              <w:lastRenderedPageBreak/>
              <w:t>Przetwarzanie: 8 (1).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Korzystanie ze źródeł informacji: 11.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Domysł językowy: 12.</w:t>
            </w:r>
            <w:r w:rsidR="00052593" w:rsidRPr="002A36E1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921" w:type="dxa"/>
          </w:tcPr>
          <w:p w:rsidR="00667EB6" w:rsidRPr="004400BC" w:rsidRDefault="004400BC" w:rsidP="00771B1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400BC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</w:p>
        </w:tc>
      </w:tr>
      <w:tr w:rsidR="00F26152" w:rsidRPr="00F40955" w:rsidTr="002E0CF8">
        <w:tc>
          <w:tcPr>
            <w:tcW w:w="367" w:type="dxa"/>
          </w:tcPr>
          <w:p w:rsidR="00F26152" w:rsidRPr="000C75F2" w:rsidRDefault="00F26152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2" w:type="dxa"/>
            <w:gridSpan w:val="4"/>
          </w:tcPr>
          <w:p w:rsidR="00F26152" w:rsidRPr="002A36E1" w:rsidRDefault="00F26152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05E9B">
              <w:rPr>
                <w:rFonts w:ascii="Times New Roman" w:eastAsia="Times New Roman" w:hAnsi="Times New Roman" w:cs="Times New Roman"/>
                <w:b/>
                <w:color w:val="0070C0"/>
              </w:rPr>
              <w:t>Powtórzenie / Sprawdzian + Rezerwa godzinowa</w:t>
            </w:r>
          </w:p>
        </w:tc>
        <w:tc>
          <w:tcPr>
            <w:tcW w:w="1921" w:type="dxa"/>
          </w:tcPr>
          <w:p w:rsidR="00F26152" w:rsidRPr="00F26152" w:rsidRDefault="00F26152" w:rsidP="00771B1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26152">
              <w:rPr>
                <w:rFonts w:ascii="Times New Roman" w:eastAsia="Times New Roman" w:hAnsi="Times New Roman" w:cs="Times New Roman"/>
                <w:b/>
                <w:color w:val="0070C0"/>
              </w:rPr>
              <w:t>2</w:t>
            </w:r>
          </w:p>
        </w:tc>
      </w:tr>
      <w:tr w:rsidR="00667EB6" w:rsidRPr="00C84EBD" w:rsidTr="00667EB6">
        <w:tc>
          <w:tcPr>
            <w:tcW w:w="367" w:type="dxa"/>
          </w:tcPr>
          <w:p w:rsidR="00667EB6" w:rsidRPr="00D26501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069" w:type="dxa"/>
          </w:tcPr>
          <w:p w:rsidR="00667EB6" w:rsidRPr="00D26501" w:rsidRDefault="00667EB6" w:rsidP="00771B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6501">
              <w:rPr>
                <w:rFonts w:ascii="Times New Roman" w:eastAsia="Times New Roman" w:hAnsi="Times New Roman" w:cs="Times New Roman"/>
                <w:b/>
                <w:lang w:val="ru-RU"/>
              </w:rPr>
              <w:t>Где</w:t>
            </w:r>
            <w:r w:rsidRPr="00D2650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26501">
              <w:rPr>
                <w:rFonts w:ascii="Times New Roman" w:eastAsia="Times New Roman" w:hAnsi="Times New Roman" w:cs="Times New Roman"/>
                <w:b/>
                <w:lang w:val="ru-RU"/>
              </w:rPr>
              <w:t>можно</w:t>
            </w:r>
            <w:r w:rsidRPr="00D2650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26501">
              <w:rPr>
                <w:rFonts w:ascii="Times New Roman" w:eastAsia="Times New Roman" w:hAnsi="Times New Roman" w:cs="Times New Roman"/>
                <w:b/>
                <w:lang w:val="ru-RU"/>
              </w:rPr>
              <w:t>вкусно</w:t>
            </w:r>
            <w:r w:rsidRPr="00D2650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26501">
              <w:rPr>
                <w:rFonts w:ascii="Times New Roman" w:eastAsia="Times New Roman" w:hAnsi="Times New Roman" w:cs="Times New Roman"/>
                <w:b/>
                <w:lang w:val="ru-RU"/>
              </w:rPr>
              <w:t>поесть</w:t>
            </w:r>
            <w:r w:rsidRPr="00D26501">
              <w:rPr>
                <w:rFonts w:ascii="Times New Roman" w:eastAsia="Times New Roman" w:hAnsi="Times New Roman" w:cs="Times New Roman"/>
                <w:b/>
              </w:rPr>
              <w:t>?</w:t>
            </w:r>
          </w:p>
        </w:tc>
        <w:tc>
          <w:tcPr>
            <w:tcW w:w="2793" w:type="dxa"/>
          </w:tcPr>
          <w:p w:rsidR="00667EB6" w:rsidRPr="00C6620C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Nasze zwyczaje żywieniowe. Zak</w:t>
            </w:r>
            <w:r w:rsidRPr="00E56CDC">
              <w:rPr>
                <w:rFonts w:ascii="Times New Roman" w:eastAsia="Times New Roman" w:hAnsi="Times New Roman" w:cs="Times New Roman"/>
              </w:rPr>
              <w:t>ł</w:t>
            </w:r>
            <w:r>
              <w:rPr>
                <w:rFonts w:ascii="Times New Roman" w:eastAsia="Times New Roman" w:hAnsi="Times New Roman" w:cs="Times New Roman"/>
              </w:rPr>
              <w:t>ady</w:t>
            </w:r>
            <w:r w:rsidRPr="00E56CDC">
              <w:rPr>
                <w:rFonts w:ascii="Times New Roman" w:eastAsia="Times New Roman" w:hAnsi="Times New Roman" w:cs="Times New Roman"/>
              </w:rPr>
              <w:t xml:space="preserve"> ż</w:t>
            </w:r>
            <w:r>
              <w:rPr>
                <w:rFonts w:ascii="Times New Roman" w:eastAsia="Times New Roman" w:hAnsi="Times New Roman" w:cs="Times New Roman"/>
              </w:rPr>
              <w:t>ywienia</w:t>
            </w:r>
            <w:r w:rsidRPr="00E56CD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zbiorowego</w:t>
            </w:r>
            <w:r w:rsidRPr="00E56CDC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Przyjęcie klasowe.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3C6829">
              <w:rPr>
                <w:rFonts w:ascii="Times New Roman" w:eastAsia="Times New Roman" w:hAnsi="Times New Roman" w:cs="Times New Roman"/>
                <w:i/>
              </w:rPr>
              <w:t>Zamawianie pizzy przez telefon.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Umawiamy się do kawiarni przez telefon lub sms.</w:t>
            </w:r>
          </w:p>
        </w:tc>
        <w:tc>
          <w:tcPr>
            <w:tcW w:w="2421" w:type="dxa"/>
          </w:tcPr>
          <w:p w:rsidR="00667EB6" w:rsidRPr="00DA74BB" w:rsidRDefault="00667EB6" w:rsidP="00771B1D">
            <w:pPr>
              <w:spacing w:after="0"/>
              <w:rPr>
                <w:rFonts w:ascii="Times New Roman" w:eastAsia="Times New Roman" w:hAnsi="Times New Roman" w:cs="Times New Roman"/>
                <w:lang w:val="ru-RU"/>
              </w:rPr>
            </w:pPr>
            <w:r w:rsidRPr="006E739D">
              <w:rPr>
                <w:rFonts w:ascii="Times New Roman" w:eastAsia="Times New Roman" w:hAnsi="Times New Roman" w:cs="Times New Roman"/>
                <w:u w:val="single"/>
              </w:rPr>
              <w:t>Struktury</w:t>
            </w:r>
            <w:r w:rsidRPr="007F7568">
              <w:rPr>
                <w:rFonts w:ascii="Times New Roman" w:eastAsia="Times New Roman" w:hAnsi="Times New Roman" w:cs="Times New Roman"/>
                <w:u w:val="single"/>
                <w:lang w:val="ru-RU"/>
              </w:rPr>
              <w:t>:</w:t>
            </w:r>
            <w:r w:rsidRPr="007F7568">
              <w:rPr>
                <w:rFonts w:ascii="Times New Roman" w:eastAsia="Times New Roman" w:hAnsi="Times New Roman" w:cs="Times New Roman"/>
                <w:u w:val="single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t>злоупотреблять</w:t>
            </w:r>
            <w:r w:rsidRPr="007F7568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7F7568">
              <w:rPr>
                <w:rFonts w:ascii="Times New Roman" w:eastAsia="Times New Roman" w:hAnsi="Times New Roman" w:cs="Times New Roman"/>
                <w:lang w:val="ru-RU"/>
              </w:rPr>
              <w:t xml:space="preserve">?)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фастфудами</w:t>
            </w:r>
            <w:r w:rsidRPr="007F7568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6E739D">
              <w:rPr>
                <w:rFonts w:ascii="Times New Roman" w:eastAsia="Times New Roman" w:hAnsi="Times New Roman" w:cs="Times New Roman"/>
                <w:u w:val="single"/>
              </w:rPr>
              <w:t>Formy</w:t>
            </w:r>
            <w:r w:rsidRPr="007F7568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</w:t>
            </w:r>
            <w:r w:rsidRPr="006E739D">
              <w:rPr>
                <w:rFonts w:ascii="Times New Roman" w:eastAsia="Times New Roman" w:hAnsi="Times New Roman" w:cs="Times New Roman"/>
                <w:u w:val="single"/>
              </w:rPr>
              <w:t>wyraz</w:t>
            </w:r>
            <w:r w:rsidRPr="007F7568">
              <w:rPr>
                <w:rFonts w:ascii="Times New Roman" w:eastAsia="Times New Roman" w:hAnsi="Times New Roman" w:cs="Times New Roman"/>
                <w:u w:val="single"/>
                <w:lang w:val="ru-RU"/>
              </w:rPr>
              <w:t>ó</w:t>
            </w:r>
            <w:r w:rsidRPr="006E739D">
              <w:rPr>
                <w:rFonts w:ascii="Times New Roman" w:eastAsia="Times New Roman" w:hAnsi="Times New Roman" w:cs="Times New Roman"/>
                <w:u w:val="single"/>
              </w:rPr>
              <w:t>w</w:t>
            </w:r>
            <w:r w:rsidRPr="007F7568">
              <w:rPr>
                <w:rFonts w:ascii="Times New Roman" w:eastAsia="Times New Roman" w:hAnsi="Times New Roman" w:cs="Times New Roman"/>
                <w:u w:val="single"/>
                <w:lang w:val="ru-RU"/>
              </w:rPr>
              <w:t>:</w:t>
            </w:r>
            <w:r w:rsidRPr="007F7568">
              <w:rPr>
                <w:rFonts w:ascii="Times New Roman" w:eastAsia="Times New Roman" w:hAnsi="Times New Roman" w:cs="Times New Roman"/>
                <w:lang w:val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что</w:t>
            </w:r>
            <w:r w:rsidRPr="007F7568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F756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чем</w:t>
            </w:r>
            <w:r w:rsidRPr="007F7568">
              <w:rPr>
                <w:rFonts w:ascii="Times New Roman" w:eastAsia="Times New Roman" w:hAnsi="Times New Roman" w:cs="Times New Roman"/>
                <w:lang w:val="ru-RU"/>
              </w:rPr>
              <w:t xml:space="preserve">?)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салат</w:t>
            </w:r>
            <w:r w:rsidRPr="007F756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F756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луком</w:t>
            </w:r>
            <w:r w:rsidRPr="007F7568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пицца</w:t>
            </w:r>
            <w:r w:rsidRPr="007F756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F756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салями</w:t>
            </w:r>
            <w:r w:rsidRPr="007F7568">
              <w:rPr>
                <w:rFonts w:ascii="Times New Roman" w:eastAsia="Times New Roman" w:hAnsi="Times New Roman" w:cs="Times New Roman"/>
                <w:lang w:val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какое</w:t>
            </w:r>
            <w:r w:rsidRPr="007F7568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кафе; (какой) кофе</w:t>
            </w:r>
          </w:p>
        </w:tc>
        <w:tc>
          <w:tcPr>
            <w:tcW w:w="4649" w:type="dxa"/>
          </w:tcPr>
          <w:p w:rsidR="00667EB6" w:rsidRPr="002A36E1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</w:rPr>
              <w:t>Zakres leksyki: „żywienie” (lokale gastronomiczne, zamawianie pizzy): 1(6).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Rozumienie: 2 (4).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Rozumienie: 3 (4).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Tworzenie WU: 4 (6).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Reagowanie ustne: 6 (5).</w:t>
            </w:r>
          </w:p>
          <w:p w:rsidR="00667EB6" w:rsidRPr="00C84EBD" w:rsidRDefault="00667EB6" w:rsidP="00771B1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36E1">
              <w:rPr>
                <w:rFonts w:ascii="Times New Roman" w:eastAsia="Times New Roman" w:hAnsi="Times New Roman" w:cs="Times New Roman"/>
              </w:rPr>
              <w:t>Reagowanie pisemne: 7 (2, 3, 5).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Przetwarzanie: 8 (1).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Współpraca w grupie (projekt): 10.</w:t>
            </w:r>
            <w:r w:rsidRPr="002A36E1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921" w:type="dxa"/>
          </w:tcPr>
          <w:p w:rsidR="00667EB6" w:rsidRPr="00205A96" w:rsidRDefault="00205A96" w:rsidP="00771B1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205A96">
              <w:rPr>
                <w:rFonts w:ascii="Times New Roman" w:eastAsia="Times New Roman" w:hAnsi="Times New Roman" w:cs="Times New Roman"/>
                <w:b/>
                <w:color w:val="0070C0"/>
              </w:rPr>
              <w:t>4</w:t>
            </w:r>
          </w:p>
        </w:tc>
      </w:tr>
      <w:tr w:rsidR="00205A96" w:rsidRPr="00C84EBD" w:rsidTr="00B44FAD">
        <w:tc>
          <w:tcPr>
            <w:tcW w:w="367" w:type="dxa"/>
          </w:tcPr>
          <w:p w:rsidR="00205A96" w:rsidRDefault="00205A9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2" w:type="dxa"/>
            <w:gridSpan w:val="4"/>
          </w:tcPr>
          <w:p w:rsidR="00205A96" w:rsidRPr="002A36E1" w:rsidRDefault="00205A9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Prezentacja projektu / </w:t>
            </w:r>
            <w:r w:rsidRPr="00C05E9B">
              <w:rPr>
                <w:rFonts w:ascii="Times New Roman" w:eastAsia="Times New Roman" w:hAnsi="Times New Roman" w:cs="Times New Roman"/>
                <w:b/>
                <w:color w:val="0070C0"/>
              </w:rPr>
              <w:t>Powtórzenie / Sprawdzian + Rezerwa godzinowa</w:t>
            </w:r>
          </w:p>
        </w:tc>
        <w:tc>
          <w:tcPr>
            <w:tcW w:w="1921" w:type="dxa"/>
          </w:tcPr>
          <w:p w:rsidR="00205A96" w:rsidRPr="00205A96" w:rsidRDefault="003D18F1" w:rsidP="00771B1D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2</w:t>
            </w:r>
            <w:r w:rsidR="00FB6CD7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+ 1</w:t>
            </w:r>
          </w:p>
        </w:tc>
      </w:tr>
      <w:tr w:rsidR="00A31A93" w:rsidRPr="00A31A93" w:rsidTr="0023099B">
        <w:tc>
          <w:tcPr>
            <w:tcW w:w="367" w:type="dxa"/>
          </w:tcPr>
          <w:p w:rsidR="00A31A93" w:rsidRPr="00C84EBD" w:rsidRDefault="00A31A93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3" w:type="dxa"/>
            <w:gridSpan w:val="5"/>
          </w:tcPr>
          <w:p w:rsidR="00A31A93" w:rsidRPr="00A31A93" w:rsidRDefault="00A31A93" w:rsidP="00A31A93">
            <w:pPr>
              <w:spacing w:after="0"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Obszar</w:t>
            </w:r>
            <w:r w:rsidRPr="00A31A9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komunikacji</w:t>
            </w:r>
            <w:r w:rsidRPr="00A31A9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:   </w:t>
            </w:r>
            <w:proofErr w:type="gramEnd"/>
            <w:r w:rsidRPr="00A31A9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                         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ПРАЗДНИКИ</w:t>
            </w:r>
            <w:r w:rsidRPr="00A31A9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A31A9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557921">
              <w:rPr>
                <w:rFonts w:ascii="Times New Roman" w:eastAsia="Times New Roman" w:hAnsi="Times New Roman" w:cs="Times New Roman"/>
                <w:b/>
                <w:lang w:val="ru-RU"/>
              </w:rPr>
              <w:t>ГОСТИ</w:t>
            </w:r>
          </w:p>
        </w:tc>
      </w:tr>
      <w:tr w:rsidR="00667EB6" w:rsidRPr="002B125D" w:rsidTr="00667EB6">
        <w:tc>
          <w:tcPr>
            <w:tcW w:w="367" w:type="dxa"/>
          </w:tcPr>
          <w:p w:rsidR="00667EB6" w:rsidRPr="006B36DD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6B36DD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2069" w:type="dxa"/>
          </w:tcPr>
          <w:p w:rsidR="00667EB6" w:rsidRPr="006B36DD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A55AF">
              <w:rPr>
                <w:rFonts w:ascii="Times New Roman" w:eastAsia="Times New Roman" w:hAnsi="Times New Roman" w:cs="Times New Roman"/>
                <w:b/>
                <w:lang w:val="ru-RU"/>
              </w:rPr>
              <w:t>Наилучшие</w:t>
            </w:r>
            <w:r w:rsidRPr="006B36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A55AF">
              <w:rPr>
                <w:rFonts w:ascii="Times New Roman" w:eastAsia="Times New Roman" w:hAnsi="Times New Roman" w:cs="Times New Roman"/>
                <w:b/>
                <w:lang w:val="ru-RU"/>
              </w:rPr>
              <w:t>пожелания</w:t>
            </w:r>
            <w:r w:rsidRPr="006B36DD">
              <w:rPr>
                <w:rFonts w:ascii="Times New Roman" w:eastAsia="Times New Roman" w:hAnsi="Times New Roman" w:cs="Times New Roman"/>
                <w:b/>
              </w:rPr>
              <w:t>!</w:t>
            </w:r>
          </w:p>
        </w:tc>
        <w:tc>
          <w:tcPr>
            <w:tcW w:w="2793" w:type="dxa"/>
          </w:tcPr>
          <w:p w:rsidR="00667EB6" w:rsidRPr="00976574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Święta rosyjskie i polskie: religijne, państwowe, rodzinne. Symbole świąteczne. Życzenia świąteczne.</w:t>
            </w:r>
            <w:r>
              <w:rPr>
                <w:rFonts w:ascii="Times New Roman" w:eastAsia="Times New Roman" w:hAnsi="Times New Roman" w:cs="Times New Roman"/>
              </w:rPr>
              <w:br/>
              <w:t>……………………..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6E4344">
              <w:rPr>
                <w:rFonts w:ascii="Times New Roman" w:eastAsia="Times New Roman" w:hAnsi="Times New Roman" w:cs="Times New Roman"/>
                <w:i/>
              </w:rPr>
              <w:t>Składanie życzeń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421" w:type="dxa"/>
          </w:tcPr>
          <w:p w:rsidR="00667EB6" w:rsidRPr="007C58AD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E739D">
              <w:rPr>
                <w:rFonts w:ascii="Times New Roman" w:eastAsia="Times New Roman" w:hAnsi="Times New Roman" w:cs="Times New Roman"/>
                <w:u w:val="single"/>
              </w:rPr>
              <w:t>Struktury</w:t>
            </w:r>
            <w:r w:rsidRPr="006E739D">
              <w:rPr>
                <w:rFonts w:ascii="Times New Roman" w:eastAsia="Times New Roman" w:hAnsi="Times New Roman" w:cs="Times New Roman"/>
                <w:u w:val="single"/>
                <w:lang w:val="ru-RU"/>
              </w:rPr>
              <w:t>:</w:t>
            </w:r>
            <w:r w:rsidRPr="006E739D">
              <w:rPr>
                <w:rFonts w:ascii="Times New Roman" w:eastAsia="Times New Roman" w:hAnsi="Times New Roman" w:cs="Times New Roman"/>
                <w:u w:val="single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Поздравлять (кого? / с чем? / по какому случаю?).</w:t>
            </w:r>
            <w:r w:rsidRPr="00E56CDC"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t>Желать (кому? – чего?)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  <w:t>Когда? – двадцать пятого января.</w:t>
            </w:r>
            <w:r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6E739D">
              <w:rPr>
                <w:rFonts w:ascii="Times New Roman" w:eastAsia="Times New Roman" w:hAnsi="Times New Roman" w:cs="Times New Roman"/>
                <w:u w:val="single"/>
              </w:rPr>
              <w:t>Formy</w:t>
            </w:r>
            <w:r w:rsidRPr="006E739D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</w:t>
            </w:r>
            <w:r w:rsidRPr="006E739D">
              <w:rPr>
                <w:rFonts w:ascii="Times New Roman" w:eastAsia="Times New Roman" w:hAnsi="Times New Roman" w:cs="Times New Roman"/>
                <w:u w:val="single"/>
              </w:rPr>
              <w:t>wyraz</w:t>
            </w:r>
            <w:r w:rsidRPr="006E739D">
              <w:rPr>
                <w:rFonts w:ascii="Times New Roman" w:eastAsia="Times New Roman" w:hAnsi="Times New Roman" w:cs="Times New Roman"/>
                <w:u w:val="single"/>
                <w:lang w:val="ru-RU"/>
              </w:rPr>
              <w:t>ó</w:t>
            </w:r>
            <w:r w:rsidRPr="006E739D">
              <w:rPr>
                <w:rFonts w:ascii="Times New Roman" w:eastAsia="Times New Roman" w:hAnsi="Times New Roman" w:cs="Times New Roman"/>
                <w:u w:val="single"/>
              </w:rPr>
              <w:t>w</w:t>
            </w:r>
            <w:r w:rsidRPr="006E739D">
              <w:rPr>
                <w:rFonts w:ascii="Times New Roman" w:eastAsia="Times New Roman" w:hAnsi="Times New Roman" w:cs="Times New Roman"/>
                <w:u w:val="single"/>
                <w:lang w:val="ru-RU"/>
              </w:rPr>
              <w:t>:</w:t>
            </w:r>
            <w:r w:rsidRPr="006E739D">
              <w:rPr>
                <w:rFonts w:ascii="Times New Roman" w:eastAsia="Times New Roman" w:hAnsi="Times New Roman" w:cs="Times New Roman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Праздновать – я праздную</w:t>
            </w:r>
            <w:r w:rsidR="007C58AD">
              <w:rPr>
                <w:rFonts w:ascii="Times New Roman" w:eastAsia="Times New Roman" w:hAnsi="Times New Roman" w:cs="Times New Roman"/>
              </w:rPr>
              <w:t>.</w:t>
            </w:r>
            <w:r w:rsidR="007C58A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4649" w:type="dxa"/>
          </w:tcPr>
          <w:p w:rsidR="00667EB6" w:rsidRPr="002A36E1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A36E1">
              <w:rPr>
                <w:rFonts w:ascii="Times New Roman" w:eastAsia="Times New Roman" w:hAnsi="Times New Roman" w:cs="Times New Roman"/>
              </w:rPr>
              <w:t>Zakres leksyki: święta i uroczystości: 1 (5).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Rozumienie: 3 (3, 4).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Tworzenie WU: 4 (2, 4).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Tworzenie WP: 5 (życzenia).</w:t>
            </w:r>
            <w:r w:rsidR="002A36E1" w:rsidRPr="002A36E1">
              <w:rPr>
                <w:rFonts w:ascii="Times New Roman" w:eastAsia="Times New Roman" w:hAnsi="Times New Roman" w:cs="Times New Roman"/>
              </w:rPr>
              <w:br/>
              <w:t xml:space="preserve">Reagowanie </w:t>
            </w:r>
            <w:proofErr w:type="gramStart"/>
            <w:r w:rsidR="002A36E1" w:rsidRPr="002A36E1">
              <w:rPr>
                <w:rFonts w:ascii="Times New Roman" w:eastAsia="Times New Roman" w:hAnsi="Times New Roman" w:cs="Times New Roman"/>
              </w:rPr>
              <w:t xml:space="preserve">ustne:  </w:t>
            </w:r>
            <w:r w:rsidRPr="002A36E1"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 w:rsidRPr="002A36E1">
              <w:rPr>
                <w:rFonts w:ascii="Times New Roman" w:eastAsia="Times New Roman" w:hAnsi="Times New Roman" w:cs="Times New Roman"/>
              </w:rPr>
              <w:t xml:space="preserve"> (4, 8).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Przetwarzanie: 8 (1).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Korzystanie ze źródeł informacji: 11.</w:t>
            </w:r>
            <w:r w:rsidRPr="002A36E1">
              <w:rPr>
                <w:rFonts w:ascii="Times New Roman" w:eastAsia="Times New Roman" w:hAnsi="Times New Roman" w:cs="Times New Roman"/>
              </w:rPr>
              <w:br/>
              <w:t>Domysł językowy: 12.</w:t>
            </w:r>
          </w:p>
        </w:tc>
        <w:tc>
          <w:tcPr>
            <w:tcW w:w="1921" w:type="dxa"/>
          </w:tcPr>
          <w:p w:rsidR="00667EB6" w:rsidRPr="004400BC" w:rsidRDefault="004400BC" w:rsidP="00771B1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400B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673D9C" w:rsidRPr="00873E06" w:rsidTr="00D049C9">
        <w:tc>
          <w:tcPr>
            <w:tcW w:w="367" w:type="dxa"/>
          </w:tcPr>
          <w:p w:rsidR="00673D9C" w:rsidRPr="0016708A" w:rsidRDefault="00673D9C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2" w:type="dxa"/>
            <w:gridSpan w:val="4"/>
          </w:tcPr>
          <w:p w:rsidR="00673D9C" w:rsidRPr="007C58AD" w:rsidRDefault="004400BC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05E9B">
              <w:rPr>
                <w:rFonts w:ascii="Times New Roman" w:eastAsia="Times New Roman" w:hAnsi="Times New Roman" w:cs="Times New Roman"/>
                <w:b/>
                <w:color w:val="0070C0"/>
              </w:rPr>
              <w:t>Powtórzenie / Sprawdzian + Rezerwa godzinowa</w:t>
            </w:r>
          </w:p>
        </w:tc>
        <w:tc>
          <w:tcPr>
            <w:tcW w:w="1921" w:type="dxa"/>
          </w:tcPr>
          <w:p w:rsidR="00673D9C" w:rsidRPr="004400BC" w:rsidRDefault="004400BC" w:rsidP="00771B1D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4400BC">
              <w:rPr>
                <w:rFonts w:ascii="Times New Roman" w:eastAsia="Times New Roman" w:hAnsi="Times New Roman" w:cs="Times New Roman"/>
                <w:b/>
                <w:color w:val="0070C0"/>
              </w:rPr>
              <w:t>2</w:t>
            </w:r>
          </w:p>
        </w:tc>
      </w:tr>
      <w:tr w:rsidR="00667EB6" w:rsidRPr="00873E06" w:rsidTr="00667EB6">
        <w:tc>
          <w:tcPr>
            <w:tcW w:w="367" w:type="dxa"/>
          </w:tcPr>
          <w:p w:rsidR="00667EB6" w:rsidRPr="0016708A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16708A">
              <w:rPr>
                <w:rFonts w:ascii="Times New Roman" w:eastAsia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069" w:type="dxa"/>
          </w:tcPr>
          <w:p w:rsidR="00667EB6" w:rsidRPr="00882D8E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Хоть</w:t>
            </w:r>
            <w:r w:rsidRPr="00882D8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не</w:t>
            </w:r>
            <w:r w:rsidRPr="00882D8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богат</w:t>
            </w:r>
            <w:r w:rsidRPr="00882D8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Pr="00882D8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A55AF">
              <w:rPr>
                <w:rFonts w:ascii="Times New Roman" w:eastAsia="Times New Roman" w:hAnsi="Times New Roman" w:cs="Times New Roman"/>
                <w:b/>
                <w:lang w:val="ru-RU"/>
              </w:rPr>
              <w:t>гостям</w:t>
            </w:r>
            <w:r w:rsidRPr="00882D8E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1A55AF">
              <w:rPr>
                <w:rFonts w:ascii="Times New Roman" w:eastAsia="Times New Roman" w:hAnsi="Times New Roman" w:cs="Times New Roman"/>
                <w:b/>
                <w:lang w:val="ru-RU"/>
              </w:rPr>
              <w:t>рад</w:t>
            </w:r>
          </w:p>
        </w:tc>
        <w:tc>
          <w:tcPr>
            <w:tcW w:w="2793" w:type="dxa"/>
          </w:tcPr>
          <w:p w:rsidR="00667EB6" w:rsidRPr="005C5833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Przyjmowanie</w:t>
            </w:r>
            <w:r w:rsidRPr="00E56CD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go</w:t>
            </w:r>
            <w:r w:rsidRPr="00E56CDC"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 w:rsidRPr="00E56CDC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Go</w:t>
            </w:r>
            <w:r w:rsidRPr="006E4344">
              <w:rPr>
                <w:rFonts w:ascii="Times New Roman" w:eastAsia="Times New 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</w:rPr>
              <w:t>cinno</w:t>
            </w:r>
            <w:r w:rsidRPr="006E4344">
              <w:rPr>
                <w:rFonts w:ascii="Times New Roman" w:eastAsia="Times New Roman" w:hAnsi="Times New Roman" w:cs="Times New Roman"/>
              </w:rPr>
              <w:t xml:space="preserve">ść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 w:rsidRPr="006E43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Pr="006E4344">
              <w:rPr>
                <w:rFonts w:ascii="Times New Roman" w:eastAsia="Times New Roman" w:hAnsi="Times New Roman" w:cs="Times New Roman"/>
              </w:rPr>
              <w:t>óż</w:t>
            </w:r>
            <w:r>
              <w:rPr>
                <w:rFonts w:ascii="Times New Roman" w:eastAsia="Times New Roman" w:hAnsi="Times New Roman" w:cs="Times New Roman"/>
              </w:rPr>
              <w:t>nych</w:t>
            </w:r>
            <w:r w:rsidRPr="006E434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krajach</w:t>
            </w:r>
            <w:r w:rsidRPr="006E4344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br/>
              <w:t>Gry i zabawy towarzyskie. Przysłowia na temat gości.</w:t>
            </w:r>
            <w:r>
              <w:rPr>
                <w:rFonts w:ascii="Times New Roman" w:eastAsia="Times New Roman" w:hAnsi="Times New Roman" w:cs="Times New Roman"/>
              </w:rPr>
              <w:br/>
              <w:t>……………….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6E4344">
              <w:rPr>
                <w:rFonts w:ascii="Times New Roman" w:eastAsia="Times New Roman" w:hAnsi="Times New Roman" w:cs="Times New Roman"/>
                <w:i/>
              </w:rPr>
              <w:t>Zaproszenie w gości i podziękowanie za zaproszenie.</w:t>
            </w:r>
            <w:r>
              <w:rPr>
                <w:rFonts w:ascii="Times New Roman" w:eastAsia="Times New Roman" w:hAnsi="Times New Roman" w:cs="Times New Roman"/>
                <w:i/>
              </w:rPr>
              <w:br/>
              <w:t>Repliki używane podczas wizyty u znajomych.</w:t>
            </w:r>
            <w:r w:rsidRPr="00CD607D">
              <w:rPr>
                <w:rFonts w:ascii="Times New Roman" w:eastAsia="Times New Roman" w:hAnsi="Times New Roman" w:cs="Times New Roman"/>
                <w:i/>
              </w:rPr>
              <w:br/>
            </w:r>
            <w:r w:rsidRPr="005C5833">
              <w:rPr>
                <w:rFonts w:ascii="Times New Roman" w:eastAsia="Times New Roman" w:hAnsi="Times New Roman" w:cs="Times New Roman"/>
                <w:i/>
              </w:rPr>
              <w:t>Wyrażenie zgody / niezgody z opinią rozmówcy.</w:t>
            </w:r>
            <w:r>
              <w:rPr>
                <w:rFonts w:ascii="Times New Roman" w:eastAsia="Times New Roman" w:hAnsi="Times New Roman" w:cs="Times New Roman"/>
                <w:i/>
              </w:rPr>
              <w:br/>
            </w:r>
          </w:p>
        </w:tc>
        <w:tc>
          <w:tcPr>
            <w:tcW w:w="2421" w:type="dxa"/>
          </w:tcPr>
          <w:p w:rsidR="00667EB6" w:rsidRPr="00873E06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C3E1C">
              <w:rPr>
                <w:rFonts w:ascii="Times New Roman" w:eastAsia="Times New Roman" w:hAnsi="Times New Roman" w:cs="Times New Roman"/>
                <w:u w:val="single"/>
              </w:rPr>
              <w:t>Struktury: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lang w:val="ru-RU"/>
              </w:rPr>
              <w:t>Сколько</w:t>
            </w:r>
            <w:r w:rsidRPr="00E56CD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человек</w:t>
            </w:r>
            <w:r w:rsidRPr="00E56CDC">
              <w:rPr>
                <w:rFonts w:ascii="Times New Roman" w:eastAsia="Times New Roman" w:hAnsi="Times New Roman" w:cs="Times New Roman"/>
              </w:rPr>
              <w:t>...?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EC3E1C">
              <w:rPr>
                <w:rFonts w:ascii="Times New Roman" w:eastAsia="Times New Roman" w:hAnsi="Times New Roman" w:cs="Times New Roman"/>
                <w:u w:val="single"/>
              </w:rPr>
              <w:t>Formy wyrazów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Akcent w wyrazie </w:t>
            </w:r>
            <w:r w:rsidRPr="00873E06">
              <w:rPr>
                <w:rFonts w:ascii="Times New Roman" w:eastAsia="Times New Roman" w:hAnsi="Times New Roman" w:cs="Times New Roman"/>
                <w:i/>
                <w:lang w:val="ru-RU"/>
              </w:rPr>
              <w:t>гости</w:t>
            </w:r>
            <w:r w:rsidRPr="00873E06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4649" w:type="dxa"/>
          </w:tcPr>
          <w:p w:rsidR="00667EB6" w:rsidRPr="007C58AD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C58AD">
              <w:rPr>
                <w:rFonts w:ascii="Times New Roman" w:eastAsia="Times New Roman" w:hAnsi="Times New Roman" w:cs="Times New Roman"/>
              </w:rPr>
              <w:t>Zakres leksyki: formy spędzania czasu wolnego (goście): 1 (5).</w:t>
            </w:r>
            <w:r w:rsidRPr="007C58AD">
              <w:rPr>
                <w:rFonts w:ascii="Times New Roman" w:eastAsia="Times New Roman" w:hAnsi="Times New Roman" w:cs="Times New Roman"/>
              </w:rPr>
              <w:br/>
              <w:t>Rozumienie: 2 (2, 4).</w:t>
            </w:r>
            <w:r w:rsidRPr="007C58AD">
              <w:rPr>
                <w:rFonts w:ascii="Times New Roman" w:eastAsia="Times New Roman" w:hAnsi="Times New Roman" w:cs="Times New Roman"/>
              </w:rPr>
              <w:br/>
              <w:t>Rozumienie: 3 (1, 4).</w:t>
            </w:r>
            <w:r w:rsidRPr="007C58AD">
              <w:rPr>
                <w:rFonts w:ascii="Times New Roman" w:eastAsia="Times New Roman" w:hAnsi="Times New Roman" w:cs="Times New Roman"/>
              </w:rPr>
              <w:br/>
              <w:t>Tworzenie WU: 4 (1, 2).</w:t>
            </w:r>
            <w:r w:rsidRPr="007C58AD">
              <w:rPr>
                <w:rFonts w:ascii="Times New Roman" w:eastAsia="Times New Roman" w:hAnsi="Times New Roman" w:cs="Times New Roman"/>
              </w:rPr>
              <w:br/>
              <w:t xml:space="preserve">Reagowanie ustne: </w:t>
            </w:r>
            <w:r w:rsidRPr="007C58AD">
              <w:rPr>
                <w:rFonts w:ascii="Times New Roman" w:eastAsia="Times New Roman" w:hAnsi="Times New Roman" w:cs="Times New Roman"/>
              </w:rPr>
              <w:br/>
              <w:t>6 (1, 2, 3, 7, 8).</w:t>
            </w:r>
            <w:r w:rsidRPr="007C58AD">
              <w:rPr>
                <w:rFonts w:ascii="Times New Roman" w:eastAsia="Times New Roman" w:hAnsi="Times New Roman" w:cs="Times New Roman"/>
              </w:rPr>
              <w:br/>
              <w:t>Reagowanie pisemne: 7 (zaproszenie, podziękowanie za przyjęcie).</w:t>
            </w:r>
            <w:r w:rsidRPr="007C58AD">
              <w:rPr>
                <w:rFonts w:ascii="Times New Roman" w:eastAsia="Times New Roman" w:hAnsi="Times New Roman" w:cs="Times New Roman"/>
              </w:rPr>
              <w:br/>
              <w:t>Przetwarzanie: 8 (1).</w:t>
            </w:r>
            <w:r w:rsidRPr="007C58AD">
              <w:rPr>
                <w:rFonts w:ascii="Times New Roman" w:eastAsia="Times New Roman" w:hAnsi="Times New Roman" w:cs="Times New Roman"/>
              </w:rPr>
              <w:br/>
              <w:t>Współpraca w grupie (projekt): 10.</w:t>
            </w:r>
            <w:r w:rsidRPr="007C58AD">
              <w:rPr>
                <w:rFonts w:ascii="Times New Roman" w:eastAsia="Times New Roman" w:hAnsi="Times New Roman" w:cs="Times New Roman"/>
              </w:rPr>
              <w:br/>
              <w:t>Domysł językowy: 12.</w:t>
            </w:r>
            <w:r w:rsidRPr="007C58A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921" w:type="dxa"/>
          </w:tcPr>
          <w:p w:rsidR="00667EB6" w:rsidRPr="004400BC" w:rsidRDefault="004400BC" w:rsidP="00771B1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400B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667EB6" w:rsidRPr="00BD5895" w:rsidTr="00667EB6">
        <w:tc>
          <w:tcPr>
            <w:tcW w:w="367" w:type="dxa"/>
          </w:tcPr>
          <w:p w:rsidR="00667EB6" w:rsidRPr="006E4344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9" w:type="dxa"/>
          </w:tcPr>
          <w:p w:rsidR="00667EB6" w:rsidRPr="007C58AD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70C0"/>
              </w:rPr>
            </w:pPr>
            <w:r w:rsidRPr="007C58AD"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  <w:t>Повторяем</w:t>
            </w:r>
            <w:r w:rsidRPr="007C58AD"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 xml:space="preserve"> </w:t>
            </w:r>
            <w:r w:rsidRPr="007C58AD"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  <w:t>и</w:t>
            </w:r>
            <w:r w:rsidRPr="007C58AD"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 xml:space="preserve"> </w:t>
            </w:r>
            <w:r w:rsidRPr="007C58AD">
              <w:rPr>
                <w:rFonts w:ascii="Times New Roman" w:eastAsia="Times New Roman" w:hAnsi="Times New Roman" w:cs="Times New Roman"/>
                <w:b/>
                <w:i/>
                <w:color w:val="0070C0"/>
                <w:lang w:val="ru-RU"/>
              </w:rPr>
              <w:t>закрепляем</w:t>
            </w:r>
            <w:r w:rsidRPr="007C58AD"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>!</w:t>
            </w:r>
          </w:p>
        </w:tc>
        <w:tc>
          <w:tcPr>
            <w:tcW w:w="2793" w:type="dxa"/>
          </w:tcPr>
          <w:p w:rsidR="00667EB6" w:rsidRPr="007C58AD" w:rsidRDefault="00667EB6" w:rsidP="00771B1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70C0"/>
              </w:rPr>
            </w:pPr>
            <w:r w:rsidRPr="007C58AD">
              <w:rPr>
                <w:rFonts w:ascii="Times New Roman" w:eastAsia="Times New Roman" w:hAnsi="Times New Roman" w:cs="Times New Roman"/>
                <w:color w:val="0070C0"/>
              </w:rPr>
              <w:t>Test powtórzeniowo-utrwalający. Leksyka i struktury. Czytanie / słuchanie. Mówienie / pisanie.</w:t>
            </w:r>
            <w:r w:rsidRPr="007C58AD">
              <w:rPr>
                <w:rFonts w:ascii="Times New Roman" w:eastAsia="Times New Roman" w:hAnsi="Times New Roman" w:cs="Times New Roman"/>
                <w:color w:val="0070C0"/>
              </w:rPr>
              <w:br/>
            </w:r>
          </w:p>
        </w:tc>
        <w:tc>
          <w:tcPr>
            <w:tcW w:w="2421" w:type="dxa"/>
          </w:tcPr>
          <w:p w:rsidR="00667EB6" w:rsidRPr="007C58AD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4649" w:type="dxa"/>
          </w:tcPr>
          <w:p w:rsidR="00667EB6" w:rsidRPr="007C58AD" w:rsidRDefault="00667EB6" w:rsidP="003407DB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C58A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Tworzenie wypowiedzi pisemnej (lista).</w:t>
            </w:r>
          </w:p>
          <w:p w:rsidR="00667EB6" w:rsidRPr="007C58AD" w:rsidRDefault="00667EB6" w:rsidP="003407DB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7C58A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Rozumienie: 3 (4).</w:t>
            </w:r>
            <w:r w:rsidRPr="007C58A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br/>
              <w:t>Tworzenie WU: 4 (1).</w:t>
            </w:r>
            <w:r w:rsidRPr="007C58A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br/>
              <w:t>Reagowanie ustne: 6 (5).</w:t>
            </w:r>
            <w:r w:rsidRPr="007C58A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br/>
              <w:t xml:space="preserve">Reagowanie pisemne: </w:t>
            </w:r>
            <w:r w:rsidRPr="007C58A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br/>
              <w:t>7 (4, 5).</w:t>
            </w:r>
            <w:r w:rsidRPr="007C58A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br/>
              <w:t>Przetwarzanie: 8 (1).</w:t>
            </w:r>
          </w:p>
        </w:tc>
        <w:tc>
          <w:tcPr>
            <w:tcW w:w="1921" w:type="dxa"/>
          </w:tcPr>
          <w:p w:rsidR="00667EB6" w:rsidRPr="004400BC" w:rsidRDefault="007C58AD" w:rsidP="003407D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400BC">
              <w:rPr>
                <w:rFonts w:ascii="Times New Roman" w:eastAsia="Times New Roman" w:hAnsi="Times New Roman" w:cs="Times New Roman"/>
                <w:b/>
                <w:color w:val="0070C0"/>
              </w:rPr>
              <w:t>1</w:t>
            </w:r>
          </w:p>
        </w:tc>
      </w:tr>
      <w:tr w:rsidR="004400BC" w:rsidRPr="00BD5895" w:rsidTr="0074318F">
        <w:tc>
          <w:tcPr>
            <w:tcW w:w="367" w:type="dxa"/>
          </w:tcPr>
          <w:p w:rsidR="004400BC" w:rsidRPr="006E4344" w:rsidRDefault="004400BC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2" w:type="dxa"/>
            <w:gridSpan w:val="4"/>
          </w:tcPr>
          <w:p w:rsidR="004400BC" w:rsidRPr="007C58AD" w:rsidRDefault="004400BC" w:rsidP="003407DB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Prezentacja projektu / </w:t>
            </w:r>
            <w:r w:rsidR="00B41DC1">
              <w:rPr>
                <w:rFonts w:ascii="Times New Roman" w:eastAsia="Times New Roman" w:hAnsi="Times New Roman" w:cs="Times New Roman"/>
                <w:b/>
                <w:color w:val="0070C0"/>
              </w:rPr>
              <w:t>Powtórzenie / Sprawdzian</w:t>
            </w:r>
          </w:p>
        </w:tc>
        <w:tc>
          <w:tcPr>
            <w:tcW w:w="1921" w:type="dxa"/>
          </w:tcPr>
          <w:p w:rsidR="004400BC" w:rsidRPr="004400BC" w:rsidRDefault="004400BC" w:rsidP="003407D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400BC">
              <w:rPr>
                <w:rFonts w:ascii="Times New Roman" w:eastAsia="Times New Roman" w:hAnsi="Times New Roman" w:cs="Times New Roman"/>
                <w:b/>
                <w:color w:val="0070C0"/>
              </w:rPr>
              <w:t>2</w:t>
            </w:r>
          </w:p>
        </w:tc>
      </w:tr>
      <w:tr w:rsidR="00C94A83" w:rsidRPr="00BD5895" w:rsidTr="0074318F">
        <w:tc>
          <w:tcPr>
            <w:tcW w:w="367" w:type="dxa"/>
          </w:tcPr>
          <w:p w:rsidR="00C94A83" w:rsidRPr="006E4344" w:rsidRDefault="00C94A83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2" w:type="dxa"/>
            <w:gridSpan w:val="4"/>
          </w:tcPr>
          <w:p w:rsidR="00C94A83" w:rsidRDefault="00C94A83" w:rsidP="003407DB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Zaliczenia / konsultacje / poprawki </w:t>
            </w:r>
          </w:p>
        </w:tc>
        <w:tc>
          <w:tcPr>
            <w:tcW w:w="1921" w:type="dxa"/>
          </w:tcPr>
          <w:p w:rsidR="00C94A83" w:rsidRPr="004400BC" w:rsidRDefault="00C94A83" w:rsidP="003407DB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2</w:t>
            </w:r>
          </w:p>
        </w:tc>
      </w:tr>
      <w:tr w:rsidR="00B41DC1" w:rsidRPr="00BD5895" w:rsidTr="0074318F">
        <w:tc>
          <w:tcPr>
            <w:tcW w:w="367" w:type="dxa"/>
          </w:tcPr>
          <w:p w:rsidR="00B41DC1" w:rsidRPr="006E4344" w:rsidRDefault="00B41DC1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2" w:type="dxa"/>
            <w:gridSpan w:val="4"/>
          </w:tcPr>
          <w:p w:rsidR="00B41DC1" w:rsidRDefault="00B41DC1" w:rsidP="003407DB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RAZEM GODZIN</w:t>
            </w:r>
          </w:p>
        </w:tc>
        <w:tc>
          <w:tcPr>
            <w:tcW w:w="1921" w:type="dxa"/>
          </w:tcPr>
          <w:p w:rsidR="00B41DC1" w:rsidRPr="004400BC" w:rsidRDefault="00C94A83" w:rsidP="003407DB">
            <w:pPr>
              <w:spacing w:after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2</w:t>
            </w:r>
            <w:r w:rsidR="00FB6CD7">
              <w:rPr>
                <w:rFonts w:ascii="Times New Roman" w:eastAsia="Times New Roman" w:hAnsi="Times New Roman" w:cs="Times New Roman"/>
                <w:b/>
                <w:color w:val="0070C0"/>
              </w:rPr>
              <w:t>8</w:t>
            </w:r>
            <w:r w:rsidR="00B41DC1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+ </w:t>
            </w:r>
            <w:r w:rsidR="00FB6CD7">
              <w:rPr>
                <w:rFonts w:ascii="Times New Roman" w:eastAsia="Times New Roman" w:hAnsi="Times New Roman" w:cs="Times New Roman"/>
                <w:b/>
                <w:color w:val="0070C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(rezerwa)</w:t>
            </w:r>
            <w:r w:rsidR="00B41DC1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</w:t>
            </w:r>
          </w:p>
        </w:tc>
      </w:tr>
      <w:tr w:rsidR="00667EB6" w:rsidRPr="00BD5895" w:rsidTr="00667EB6">
        <w:tc>
          <w:tcPr>
            <w:tcW w:w="367" w:type="dxa"/>
          </w:tcPr>
          <w:p w:rsidR="00667EB6" w:rsidRPr="00BD5895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9" w:type="dxa"/>
          </w:tcPr>
          <w:p w:rsidR="00667EB6" w:rsidRPr="00BD5895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D589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Читаю</w:t>
            </w:r>
            <w:r w:rsidRPr="00BD589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ради</w:t>
            </w:r>
            <w:r w:rsidRPr="00BD589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удовольствия</w:t>
            </w:r>
          </w:p>
        </w:tc>
        <w:tc>
          <w:tcPr>
            <w:tcW w:w="2793" w:type="dxa"/>
          </w:tcPr>
          <w:p w:rsidR="00667EB6" w:rsidRPr="00BD5895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D5895">
              <w:rPr>
                <w:rFonts w:ascii="Times New Roman" w:eastAsia="Times New Roman" w:hAnsi="Times New Roman" w:cs="Times New Roman"/>
              </w:rPr>
              <w:t>Część uzupełniająca.</w:t>
            </w:r>
            <w:r>
              <w:rPr>
                <w:rFonts w:ascii="Times New Roman" w:eastAsia="Times New Roman" w:hAnsi="Times New Roman" w:cs="Times New Roman"/>
              </w:rPr>
              <w:t xml:space="preserve"> Dodatkowe teksty do czytania wraz z podpowiedzią strategii rozumienia tekstu oraz jego przekazu po rosyjsku.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2421" w:type="dxa"/>
          </w:tcPr>
          <w:p w:rsidR="00667EB6" w:rsidRPr="00BD5895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9" w:type="dxa"/>
          </w:tcPr>
          <w:p w:rsidR="00667EB6" w:rsidRPr="001E574A" w:rsidRDefault="00866BA4" w:rsidP="004858B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Rozumienie tekstu czytanego (3)</w:t>
            </w:r>
            <w:r w:rsidR="00667EB6" w:rsidRPr="001E574A">
              <w:rPr>
                <w:rFonts w:ascii="Times New Roman" w:eastAsia="Times New Roman" w:hAnsi="Times New Roman" w:cs="Times New Roman"/>
              </w:rPr>
              <w:br/>
              <w:t>Przetwarzanie: 8 (1, 2).</w:t>
            </w:r>
            <w:r w:rsidR="00667EB6" w:rsidRPr="001E574A">
              <w:rPr>
                <w:rFonts w:ascii="Times New Roman" w:eastAsia="Times New Roman" w:hAnsi="Times New Roman" w:cs="Times New Roman"/>
              </w:rPr>
              <w:br/>
              <w:t>Domysł językowy: 12.</w:t>
            </w:r>
          </w:p>
        </w:tc>
        <w:tc>
          <w:tcPr>
            <w:tcW w:w="1921" w:type="dxa"/>
          </w:tcPr>
          <w:p w:rsidR="00667EB6" w:rsidRPr="004858B3" w:rsidRDefault="00667EB6" w:rsidP="004858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EB6" w:rsidRPr="00BD5895" w:rsidTr="00667EB6">
        <w:tc>
          <w:tcPr>
            <w:tcW w:w="367" w:type="dxa"/>
          </w:tcPr>
          <w:p w:rsidR="00667EB6" w:rsidRPr="00BD5895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9" w:type="dxa"/>
          </w:tcPr>
          <w:p w:rsidR="00667EB6" w:rsidRPr="00BD5895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Формулы</w:t>
            </w:r>
            <w:r w:rsidRPr="00BD589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общения</w:t>
            </w:r>
          </w:p>
        </w:tc>
        <w:tc>
          <w:tcPr>
            <w:tcW w:w="2793" w:type="dxa"/>
          </w:tcPr>
          <w:p w:rsidR="00667EB6" w:rsidRPr="002E1457" w:rsidRDefault="00667EB6" w:rsidP="00771B1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Lista wyrażeń potrzebnych przy komunikacji wraz z przywołaniem celów komunikacyjnych i przykładami użycia (uzupełniona lista z cz. 1.)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21" w:type="dxa"/>
          </w:tcPr>
          <w:p w:rsidR="00667EB6" w:rsidRPr="00BD5895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9" w:type="dxa"/>
          </w:tcPr>
          <w:p w:rsidR="00667EB6" w:rsidRPr="00BD5895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</w:tcPr>
          <w:p w:rsidR="00667EB6" w:rsidRPr="00BD5895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7EB6" w:rsidRPr="00557921" w:rsidTr="00667EB6">
        <w:tc>
          <w:tcPr>
            <w:tcW w:w="367" w:type="dxa"/>
          </w:tcPr>
          <w:p w:rsidR="00667EB6" w:rsidRPr="00557921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9" w:type="dxa"/>
          </w:tcPr>
          <w:p w:rsidR="00667EB6" w:rsidRPr="002E1457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E1457">
              <w:rPr>
                <w:rFonts w:ascii="Times New Roman" w:eastAsia="Times New Roman" w:hAnsi="Times New Roman" w:cs="Times New Roman"/>
                <w:b/>
                <w:lang w:val="ru-RU"/>
              </w:rPr>
              <w:t>Грамматические таблицы</w:t>
            </w:r>
          </w:p>
        </w:tc>
        <w:tc>
          <w:tcPr>
            <w:tcW w:w="2793" w:type="dxa"/>
          </w:tcPr>
          <w:p w:rsidR="00667EB6" w:rsidRPr="00E56CDC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1" w:type="dxa"/>
          </w:tcPr>
          <w:p w:rsidR="00667EB6" w:rsidRPr="00557921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9" w:type="dxa"/>
          </w:tcPr>
          <w:p w:rsidR="00667EB6" w:rsidRPr="00557921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</w:tcPr>
          <w:p w:rsidR="00667EB6" w:rsidRPr="00557921" w:rsidRDefault="00667EB6" w:rsidP="00771B1D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3A8C" w:rsidRPr="00461063" w:rsidRDefault="000756D9" w:rsidP="00483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Przygotowała: </w:t>
      </w:r>
      <w:r w:rsidR="00483A8C" w:rsidRPr="00F4792B">
        <w:rPr>
          <w:rFonts w:ascii="Times New Roman" w:hAnsi="Times New Roman" w:cs="Times New Roman"/>
          <w:i/>
        </w:rPr>
        <w:t>Anna Pado</w:t>
      </w:r>
      <w:r w:rsidR="00483A8C">
        <w:rPr>
          <w:rFonts w:ascii="Times New Roman" w:hAnsi="Times New Roman" w:cs="Times New Roman"/>
          <w:i/>
        </w:rPr>
        <w:br/>
      </w:r>
    </w:p>
    <w:p w:rsidR="00DA29BC" w:rsidRDefault="00DA29BC"/>
    <w:sectPr w:rsidR="00DA29BC" w:rsidSect="008D51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F30" w:rsidRDefault="00853F30">
      <w:pPr>
        <w:spacing w:after="0" w:line="240" w:lineRule="auto"/>
      </w:pPr>
      <w:r>
        <w:separator/>
      </w:r>
    </w:p>
  </w:endnote>
  <w:endnote w:type="continuationSeparator" w:id="0">
    <w:p w:rsidR="00853F30" w:rsidRDefault="0085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9FF" w:rsidRDefault="00853F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62126"/>
      <w:docPartObj>
        <w:docPartGallery w:val="Page Numbers (Bottom of Page)"/>
        <w:docPartUnique/>
      </w:docPartObj>
    </w:sdtPr>
    <w:sdtEndPr/>
    <w:sdtContent>
      <w:p w:rsidR="002969FF" w:rsidRDefault="00DD5A3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8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69FF" w:rsidRDefault="00853F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9FF" w:rsidRDefault="00853F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F30" w:rsidRDefault="00853F30">
      <w:pPr>
        <w:spacing w:after="0" w:line="240" w:lineRule="auto"/>
      </w:pPr>
      <w:r>
        <w:separator/>
      </w:r>
    </w:p>
  </w:footnote>
  <w:footnote w:type="continuationSeparator" w:id="0">
    <w:p w:rsidR="00853F30" w:rsidRDefault="0085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9FF" w:rsidRDefault="00853F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9FF" w:rsidRDefault="00853F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9FF" w:rsidRDefault="00853F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A8C"/>
    <w:rsid w:val="0003385B"/>
    <w:rsid w:val="00050C35"/>
    <w:rsid w:val="00052593"/>
    <w:rsid w:val="000756D9"/>
    <w:rsid w:val="000878B3"/>
    <w:rsid w:val="000F3F75"/>
    <w:rsid w:val="0015217C"/>
    <w:rsid w:val="0016708A"/>
    <w:rsid w:val="001908CB"/>
    <w:rsid w:val="001938E5"/>
    <w:rsid w:val="001A1E2B"/>
    <w:rsid w:val="001A49CF"/>
    <w:rsid w:val="001C0682"/>
    <w:rsid w:val="001D0497"/>
    <w:rsid w:val="001E574A"/>
    <w:rsid w:val="001F7F48"/>
    <w:rsid w:val="00205A96"/>
    <w:rsid w:val="00211268"/>
    <w:rsid w:val="00265CDB"/>
    <w:rsid w:val="002A36E1"/>
    <w:rsid w:val="002D3966"/>
    <w:rsid w:val="00304C1A"/>
    <w:rsid w:val="003407DB"/>
    <w:rsid w:val="003A40E2"/>
    <w:rsid w:val="003A570B"/>
    <w:rsid w:val="003D01D5"/>
    <w:rsid w:val="003D18F1"/>
    <w:rsid w:val="00414C47"/>
    <w:rsid w:val="004400BC"/>
    <w:rsid w:val="00461063"/>
    <w:rsid w:val="004669CB"/>
    <w:rsid w:val="00472345"/>
    <w:rsid w:val="00474C0F"/>
    <w:rsid w:val="00481730"/>
    <w:rsid w:val="00483A8C"/>
    <w:rsid w:val="004858B3"/>
    <w:rsid w:val="004A6D10"/>
    <w:rsid w:val="004F1272"/>
    <w:rsid w:val="00533E23"/>
    <w:rsid w:val="00544772"/>
    <w:rsid w:val="00552621"/>
    <w:rsid w:val="00572F1B"/>
    <w:rsid w:val="00592F6D"/>
    <w:rsid w:val="005A1F30"/>
    <w:rsid w:val="005B3570"/>
    <w:rsid w:val="005B7576"/>
    <w:rsid w:val="005D7FA2"/>
    <w:rsid w:val="00626A23"/>
    <w:rsid w:val="006352A7"/>
    <w:rsid w:val="006629AC"/>
    <w:rsid w:val="00667EB6"/>
    <w:rsid w:val="00673D9C"/>
    <w:rsid w:val="006B36DD"/>
    <w:rsid w:val="006C297D"/>
    <w:rsid w:val="00731A92"/>
    <w:rsid w:val="00755273"/>
    <w:rsid w:val="007B5D1A"/>
    <w:rsid w:val="007C58AD"/>
    <w:rsid w:val="007D1104"/>
    <w:rsid w:val="007F1E40"/>
    <w:rsid w:val="00853F30"/>
    <w:rsid w:val="00866BA4"/>
    <w:rsid w:val="00882D8E"/>
    <w:rsid w:val="008D1D83"/>
    <w:rsid w:val="008D5101"/>
    <w:rsid w:val="0090388A"/>
    <w:rsid w:val="00976130"/>
    <w:rsid w:val="00986FF3"/>
    <w:rsid w:val="009A6848"/>
    <w:rsid w:val="009C074F"/>
    <w:rsid w:val="009C2235"/>
    <w:rsid w:val="009C4E9F"/>
    <w:rsid w:val="009E52F0"/>
    <w:rsid w:val="00A00C8C"/>
    <w:rsid w:val="00A31A93"/>
    <w:rsid w:val="00A908E3"/>
    <w:rsid w:val="00A9556D"/>
    <w:rsid w:val="00AF652F"/>
    <w:rsid w:val="00B24ADA"/>
    <w:rsid w:val="00B30BA9"/>
    <w:rsid w:val="00B41DC1"/>
    <w:rsid w:val="00BC2598"/>
    <w:rsid w:val="00BC5584"/>
    <w:rsid w:val="00BE15AF"/>
    <w:rsid w:val="00C05E9B"/>
    <w:rsid w:val="00C14D74"/>
    <w:rsid w:val="00C26ADA"/>
    <w:rsid w:val="00C32A1B"/>
    <w:rsid w:val="00C33814"/>
    <w:rsid w:val="00C41139"/>
    <w:rsid w:val="00C74074"/>
    <w:rsid w:val="00C84EBD"/>
    <w:rsid w:val="00C94A83"/>
    <w:rsid w:val="00CA063B"/>
    <w:rsid w:val="00CC3F66"/>
    <w:rsid w:val="00CF1446"/>
    <w:rsid w:val="00D403A6"/>
    <w:rsid w:val="00D47040"/>
    <w:rsid w:val="00DA29BC"/>
    <w:rsid w:val="00DA2BA4"/>
    <w:rsid w:val="00DD5A3F"/>
    <w:rsid w:val="00E23EB9"/>
    <w:rsid w:val="00E42902"/>
    <w:rsid w:val="00E561D3"/>
    <w:rsid w:val="00E72415"/>
    <w:rsid w:val="00E90C38"/>
    <w:rsid w:val="00EC5F3B"/>
    <w:rsid w:val="00ED08A9"/>
    <w:rsid w:val="00F1728A"/>
    <w:rsid w:val="00F26152"/>
    <w:rsid w:val="00F46A5B"/>
    <w:rsid w:val="00F60602"/>
    <w:rsid w:val="00F87AD5"/>
    <w:rsid w:val="00FB6CD7"/>
    <w:rsid w:val="00FC558A"/>
    <w:rsid w:val="00F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7F54"/>
  <w15:docId w15:val="{60240BF2-CC96-0846-A3CF-3E769DD5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3A8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3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3A8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A8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1258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3</cp:revision>
  <dcterms:created xsi:type="dcterms:W3CDTF">2018-08-30T17:38:00Z</dcterms:created>
  <dcterms:modified xsi:type="dcterms:W3CDTF">2019-10-24T10:00:00Z</dcterms:modified>
</cp:coreProperties>
</file>