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31D7" w14:textId="5BB00A1B" w:rsidR="006D22B6" w:rsidRPr="003C2A70" w:rsidRDefault="006D22B6" w:rsidP="003C2A70">
      <w:pPr>
        <w:jc w:val="center"/>
        <w:rPr>
          <w:b/>
          <w:sz w:val="32"/>
          <w:szCs w:val="32"/>
          <w:lang w:val="fr-FR"/>
        </w:rPr>
      </w:pPr>
      <w:r w:rsidRPr="003C2A70">
        <w:rPr>
          <w:b/>
          <w:sz w:val="32"/>
          <w:szCs w:val="32"/>
          <w:lang w:val="fr-FR"/>
        </w:rPr>
        <w:t>Et si tu déménages… - les phrases conditionnelles</w:t>
      </w:r>
    </w:p>
    <w:p w14:paraId="706EC94A" w14:textId="77777777" w:rsidR="006D22B6" w:rsidRPr="00957783" w:rsidRDefault="006D22B6" w:rsidP="00084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  <w:sz w:val="24"/>
          <w:szCs w:val="24"/>
          <w:lang w:val="fr-FR"/>
        </w:rPr>
      </w:pPr>
      <w:r w:rsidRPr="00957783">
        <w:rPr>
          <w:b/>
          <w:noProof/>
          <w:sz w:val="24"/>
          <w:szCs w:val="24"/>
          <w:lang w:val="fr-FR"/>
        </w:rPr>
        <w:t>Streszczenie:</w:t>
      </w:r>
      <w:r w:rsidRPr="00957783">
        <w:rPr>
          <w:noProof/>
          <w:sz w:val="24"/>
          <w:szCs w:val="24"/>
          <w:lang w:val="fr-FR"/>
        </w:rPr>
        <w:t xml:space="preserve"> Celem lekcji jest</w:t>
      </w:r>
      <w:r w:rsidR="0008409F" w:rsidRPr="00957783">
        <w:rPr>
          <w:noProof/>
          <w:sz w:val="24"/>
          <w:szCs w:val="24"/>
          <w:lang w:val="fr-FR"/>
        </w:rPr>
        <w:t xml:space="preserve"> poznanie i używanie pierwszego typu zdań warunkowych. Po obserwacji i analizie zdań napisanych przez nauczyciela na tablicy, uczniowie spróbują znaleźć regułę. Następnie przeanalizują POINT GRAMMAIRE i wykonają ćwiczenia.</w:t>
      </w:r>
    </w:p>
    <w:p w14:paraId="652D00F6" w14:textId="77777777" w:rsidR="006D22B6" w:rsidRPr="003B273D" w:rsidRDefault="006D22B6" w:rsidP="00E52106">
      <w:pPr>
        <w:jc w:val="both"/>
        <w:rPr>
          <w:sz w:val="24"/>
          <w:szCs w:val="24"/>
          <w:lang w:val="fr-FR"/>
        </w:rPr>
      </w:pPr>
    </w:p>
    <w:p w14:paraId="0A8AB88F" w14:textId="77777777" w:rsidR="006D22B6" w:rsidRPr="00E5210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>Objectifs fonctionnels :</w:t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="00E52106" w:rsidRPr="00E52106">
        <w:rPr>
          <w:sz w:val="24"/>
          <w:szCs w:val="24"/>
          <w:lang w:val="fr-FR"/>
        </w:rPr>
        <w:t>savoir exprimer une condition</w:t>
      </w:r>
    </w:p>
    <w:p w14:paraId="06D6FB9A" w14:textId="77777777" w:rsidR="006D22B6" w:rsidRPr="00E5210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>Objectifs lexicaux :</w:t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="00E52106">
        <w:rPr>
          <w:sz w:val="24"/>
          <w:szCs w:val="24"/>
          <w:lang w:val="fr-FR"/>
        </w:rPr>
        <w:t>-</w:t>
      </w:r>
    </w:p>
    <w:p w14:paraId="007EF886" w14:textId="77777777" w:rsidR="006D22B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 xml:space="preserve">Objectifs grammaticaux : </w:t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="00E52106">
        <w:rPr>
          <w:sz w:val="24"/>
          <w:szCs w:val="24"/>
          <w:lang w:val="fr-FR"/>
        </w:rPr>
        <w:t>connaitre les phrases conditionnelles :</w:t>
      </w:r>
    </w:p>
    <w:p w14:paraId="2210DB4A" w14:textId="77777777" w:rsidR="00E52106" w:rsidRDefault="00E52106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Si + présent + présent</w:t>
      </w:r>
    </w:p>
    <w:p w14:paraId="7BB9589B" w14:textId="77777777" w:rsidR="00E52106" w:rsidRDefault="00E52106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Si + présent + futur</w:t>
      </w:r>
    </w:p>
    <w:p w14:paraId="10893CE4" w14:textId="77777777" w:rsidR="00E52106" w:rsidRPr="00E52106" w:rsidRDefault="00E52106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>Si + présent + impératif</w:t>
      </w:r>
    </w:p>
    <w:p w14:paraId="7BF1BB62" w14:textId="77777777" w:rsidR="006D22B6" w:rsidRPr="00E5210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>Objectifs socioculturels :</w:t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="00E52106">
        <w:rPr>
          <w:sz w:val="24"/>
          <w:szCs w:val="24"/>
          <w:lang w:val="fr-FR"/>
        </w:rPr>
        <w:t>-</w:t>
      </w:r>
    </w:p>
    <w:p w14:paraId="03AEA687" w14:textId="77777777" w:rsidR="006D22B6" w:rsidRPr="00E5210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>Matériel :</w:t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="00F618FD" w:rsidRPr="003C2A70">
        <w:rPr>
          <w:sz w:val="24"/>
          <w:szCs w:val="24"/>
          <w:lang w:val="fr-FR"/>
        </w:rPr>
        <w:t xml:space="preserve">lien </w:t>
      </w:r>
      <w:r w:rsidR="00F618FD">
        <w:rPr>
          <w:sz w:val="24"/>
          <w:szCs w:val="24"/>
          <w:lang w:val="fr-FR"/>
        </w:rPr>
        <w:t>projetable, manuel</w:t>
      </w:r>
    </w:p>
    <w:p w14:paraId="5E372956" w14:textId="77777777" w:rsidR="006D22B6" w:rsidRPr="00E5210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>Méthodes :</w:t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="00E52106">
        <w:rPr>
          <w:sz w:val="24"/>
          <w:szCs w:val="24"/>
          <w:lang w:val="fr-FR"/>
        </w:rPr>
        <w:t>active</w:t>
      </w:r>
      <w:r w:rsidR="003B273D">
        <w:rPr>
          <w:sz w:val="24"/>
          <w:szCs w:val="24"/>
          <w:lang w:val="fr-FR"/>
        </w:rPr>
        <w:t>, heuristique</w:t>
      </w:r>
    </w:p>
    <w:p w14:paraId="0539AD19" w14:textId="5C8A80DB" w:rsidR="006D22B6" w:rsidRPr="00E5210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>Formes de travail :</w:t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="003B273D">
        <w:rPr>
          <w:sz w:val="24"/>
          <w:szCs w:val="24"/>
          <w:lang w:val="fr-FR"/>
        </w:rPr>
        <w:t>individuel, en binômes</w:t>
      </w:r>
    </w:p>
    <w:p w14:paraId="10B25E4B" w14:textId="77777777" w:rsidR="006D22B6" w:rsidRPr="00E5210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 xml:space="preserve">Durée : </w:t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</w:r>
      <w:r w:rsidRPr="00E52106">
        <w:rPr>
          <w:sz w:val="24"/>
          <w:szCs w:val="24"/>
          <w:lang w:val="fr-FR"/>
        </w:rPr>
        <w:tab/>
        <w:t>45 minutes</w:t>
      </w:r>
    </w:p>
    <w:p w14:paraId="25D81E4B" w14:textId="77777777" w:rsidR="006D22B6" w:rsidRPr="00E52106" w:rsidRDefault="006D22B6" w:rsidP="00E52106">
      <w:pPr>
        <w:jc w:val="both"/>
        <w:rPr>
          <w:sz w:val="24"/>
          <w:szCs w:val="24"/>
          <w:lang w:val="fr-FR"/>
        </w:rPr>
      </w:pPr>
    </w:p>
    <w:p w14:paraId="6F0EDBD0" w14:textId="77777777" w:rsidR="006D22B6" w:rsidRPr="00E52106" w:rsidRDefault="006D22B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>DÉROULEMENT :</w:t>
      </w:r>
    </w:p>
    <w:p w14:paraId="2813C016" w14:textId="77777777" w:rsidR="006D22B6" w:rsidRDefault="00E52106" w:rsidP="00E52106">
      <w:pPr>
        <w:jc w:val="both"/>
        <w:rPr>
          <w:sz w:val="24"/>
          <w:szCs w:val="24"/>
          <w:lang w:val="fr-FR"/>
        </w:rPr>
      </w:pPr>
      <w:r w:rsidRPr="00E52106">
        <w:rPr>
          <w:sz w:val="24"/>
          <w:szCs w:val="24"/>
          <w:lang w:val="fr-FR"/>
        </w:rPr>
        <w:t>Saluez les é</w:t>
      </w:r>
      <w:r>
        <w:rPr>
          <w:sz w:val="24"/>
          <w:szCs w:val="24"/>
          <w:lang w:val="fr-FR"/>
        </w:rPr>
        <w:t>lèves, faites la liste.</w:t>
      </w:r>
    </w:p>
    <w:p w14:paraId="18BCD9D8" w14:textId="096B2B37" w:rsidR="00E52106" w:rsidRDefault="00F67CEF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Corrigez le devoir. </w:t>
      </w:r>
      <w:r w:rsidR="00E5771E">
        <w:rPr>
          <w:sz w:val="24"/>
          <w:szCs w:val="24"/>
          <w:lang w:val="fr-FR"/>
        </w:rPr>
        <w:t>Demandez qu’</w:t>
      </w:r>
      <w:r w:rsidR="00E5771E">
        <w:rPr>
          <w:sz w:val="24"/>
          <w:szCs w:val="24"/>
          <w:lang w:val="fr-FR"/>
        </w:rPr>
        <w:t xml:space="preserve">un volontaire </w:t>
      </w:r>
      <w:r>
        <w:rPr>
          <w:sz w:val="24"/>
          <w:szCs w:val="24"/>
          <w:lang w:val="fr-FR"/>
        </w:rPr>
        <w:t>v</w:t>
      </w:r>
      <w:r w:rsidR="00E5771E">
        <w:rPr>
          <w:sz w:val="24"/>
          <w:szCs w:val="24"/>
          <w:lang w:val="fr-FR"/>
        </w:rPr>
        <w:t>i</w:t>
      </w:r>
      <w:r>
        <w:rPr>
          <w:sz w:val="24"/>
          <w:szCs w:val="24"/>
          <w:lang w:val="fr-FR"/>
        </w:rPr>
        <w:t>en</w:t>
      </w:r>
      <w:r w:rsidR="00E5771E">
        <w:rPr>
          <w:sz w:val="24"/>
          <w:szCs w:val="24"/>
          <w:lang w:val="fr-FR"/>
        </w:rPr>
        <w:t>ne</w:t>
      </w:r>
      <w:r>
        <w:rPr>
          <w:sz w:val="24"/>
          <w:szCs w:val="24"/>
          <w:lang w:val="fr-FR"/>
        </w:rPr>
        <w:t xml:space="preserve"> au tableau pour écrire les formes correctes.</w:t>
      </w:r>
    </w:p>
    <w:p w14:paraId="1FFE02BF" w14:textId="554CE20D" w:rsidR="00D625FD" w:rsidRPr="00D126E9" w:rsidRDefault="00D625FD" w:rsidP="00D625F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Faites « la roue de la fortune » avec le futur simple</w:t>
      </w:r>
      <w:r w:rsidR="00957783">
        <w:rPr>
          <w:sz w:val="24"/>
          <w:szCs w:val="24"/>
          <w:lang w:val="fr-FR"/>
        </w:rPr>
        <w:t xml:space="preserve"> - </w:t>
      </w:r>
      <w:r>
        <w:rPr>
          <w:sz w:val="24"/>
          <w:szCs w:val="24"/>
          <w:highlight w:val="yellow"/>
          <w:lang w:val="fr-FR"/>
        </w:rPr>
        <w:t>lien</w:t>
      </w:r>
      <w:r w:rsidRPr="00D625FD">
        <w:rPr>
          <w:sz w:val="24"/>
          <w:szCs w:val="24"/>
          <w:highlight w:val="yellow"/>
          <w:lang w:val="fr-FR"/>
        </w:rPr>
        <w:t xml:space="preserve"> projetable :</w:t>
      </w:r>
      <w:r w:rsidR="003F0F75" w:rsidRPr="003F0F75">
        <w:t xml:space="preserve"> </w:t>
      </w:r>
      <w:hyperlink r:id="rId6" w:history="1">
        <w:r w:rsidR="00D126E9" w:rsidRPr="00BB7503">
          <w:rPr>
            <w:rStyle w:val="Hipercze"/>
            <w:sz w:val="24"/>
            <w:szCs w:val="24"/>
            <w:lang w:val="fr-FR"/>
          </w:rPr>
          <w:t>https://wordwall.net/resource/22919014</w:t>
        </w:r>
      </w:hyperlink>
      <w:r w:rsidR="00D12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)</w:t>
      </w:r>
    </w:p>
    <w:p w14:paraId="6EBC139A" w14:textId="4224CCDF" w:rsidR="00F67CEF" w:rsidRPr="00E52106" w:rsidRDefault="00F67CEF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Dites aux élèves les phrases suivantes (et exécutez la consigne ou obtenez la réponse) : « Si vous avez vos livres, fermez-les ! » ; </w:t>
      </w:r>
      <w:r w:rsidR="00E5771E">
        <w:rPr>
          <w:sz w:val="24"/>
          <w:szCs w:val="24"/>
          <w:lang w:val="fr-FR"/>
        </w:rPr>
        <w:t>« </w:t>
      </w:r>
      <w:r>
        <w:rPr>
          <w:sz w:val="24"/>
          <w:szCs w:val="24"/>
          <w:lang w:val="fr-FR"/>
        </w:rPr>
        <w:t>Pierre, si tu vas au restaurant, qu’est</w:t>
      </w:r>
      <w:r w:rsidR="00E5771E">
        <w:rPr>
          <w:sz w:val="24"/>
          <w:szCs w:val="24"/>
          <w:lang w:val="fr-FR"/>
        </w:rPr>
        <w:t>-</w:t>
      </w:r>
      <w:r>
        <w:rPr>
          <w:sz w:val="24"/>
          <w:szCs w:val="24"/>
          <w:lang w:val="fr-FR"/>
        </w:rPr>
        <w:t>ce que tu prends ? » ; « Monika, si tu déménages, tu iras où ? »</w:t>
      </w:r>
    </w:p>
    <w:p w14:paraId="40490051" w14:textId="4FD3DA62" w:rsidR="00971A99" w:rsidRDefault="00F67CEF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Notez les phrases au tableau et demandez aux élèves ce qu’elles représentent selon eux, à quoi elles servent. Demandez de trouver la règle (Si + … + …)</w:t>
      </w:r>
    </w:p>
    <w:p w14:paraId="4B9E098D" w14:textId="77777777" w:rsidR="00F67CEF" w:rsidRDefault="00F67CEF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 et présentez les objectif</w:t>
      </w:r>
      <w:r w:rsidR="00E60B2F">
        <w:rPr>
          <w:sz w:val="24"/>
          <w:szCs w:val="24"/>
          <w:lang w:val="fr-FR"/>
        </w:rPr>
        <w:t>s</w:t>
      </w:r>
      <w:r>
        <w:rPr>
          <w:sz w:val="24"/>
          <w:szCs w:val="24"/>
          <w:lang w:val="fr-FR"/>
        </w:rPr>
        <w:t xml:space="preserve"> du cours.</w:t>
      </w:r>
    </w:p>
    <w:p w14:paraId="08E1562B" w14:textId="0D6DC050" w:rsidR="00F67CEF" w:rsidRDefault="00F67CEF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et analysez le POINT GRAMMAIRE</w:t>
      </w:r>
      <w:r w:rsidR="00E5771E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15.</w:t>
      </w:r>
    </w:p>
    <w:p w14:paraId="47B37155" w14:textId="40193A15" w:rsidR="00F67CEF" w:rsidRDefault="00F67CEF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>Exercice 20</w:t>
      </w:r>
      <w:r w:rsidR="00E5771E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15</w:t>
      </w:r>
      <w:r w:rsidR="00E5771E">
        <w:rPr>
          <w:sz w:val="24"/>
          <w:szCs w:val="24"/>
          <w:lang w:val="fr-FR"/>
        </w:rPr>
        <w:t xml:space="preserve"> - </w:t>
      </w:r>
      <w:r w:rsidR="00A70831">
        <w:rPr>
          <w:sz w:val="24"/>
          <w:szCs w:val="24"/>
          <w:lang w:val="fr-FR"/>
        </w:rPr>
        <w:t>Travail individuel, puis correction en binômes. Ensuite, pour corriger l’exercice, vous lisez les phrases 1 – 10 en vous adressant aux élèves qui donnent leur réponse.</w:t>
      </w:r>
    </w:p>
    <w:p w14:paraId="4A0FAF2F" w14:textId="6CE93D87" w:rsidR="00A70831" w:rsidRDefault="00A70831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21</w:t>
      </w:r>
      <w:r w:rsidR="00957783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16</w:t>
      </w:r>
      <w:r w:rsidR="00E5771E">
        <w:rPr>
          <w:sz w:val="24"/>
          <w:szCs w:val="24"/>
          <w:lang w:val="fr-FR"/>
        </w:rPr>
        <w:t xml:space="preserve"> -</w:t>
      </w:r>
      <w:r>
        <w:rPr>
          <w:sz w:val="24"/>
          <w:szCs w:val="24"/>
          <w:lang w:val="fr-FR"/>
        </w:rPr>
        <w:t xml:space="preserve"> Travail en binômes. </w:t>
      </w:r>
      <w:r w:rsidR="00E5771E">
        <w:rPr>
          <w:sz w:val="24"/>
          <w:szCs w:val="24"/>
          <w:lang w:val="fr-FR"/>
        </w:rPr>
        <w:t>Circulez</w:t>
      </w:r>
      <w:r>
        <w:rPr>
          <w:sz w:val="24"/>
          <w:szCs w:val="24"/>
          <w:lang w:val="fr-FR"/>
        </w:rPr>
        <w:t xml:space="preserve"> </w:t>
      </w:r>
      <w:r w:rsidR="00E5771E">
        <w:rPr>
          <w:sz w:val="24"/>
          <w:szCs w:val="24"/>
          <w:lang w:val="fr-FR"/>
        </w:rPr>
        <w:t xml:space="preserve">dans la classe </w:t>
      </w:r>
      <w:r>
        <w:rPr>
          <w:sz w:val="24"/>
          <w:szCs w:val="24"/>
          <w:lang w:val="fr-FR"/>
        </w:rPr>
        <w:t xml:space="preserve">afin de pouvoir écouter </w:t>
      </w:r>
      <w:r w:rsidR="00E5771E">
        <w:rPr>
          <w:sz w:val="24"/>
          <w:szCs w:val="24"/>
          <w:lang w:val="fr-FR"/>
        </w:rPr>
        <w:t xml:space="preserve">les élèves </w:t>
      </w:r>
      <w:r>
        <w:rPr>
          <w:sz w:val="24"/>
          <w:szCs w:val="24"/>
          <w:lang w:val="fr-FR"/>
        </w:rPr>
        <w:t>et leur donner un coup de main si nécessaire.</w:t>
      </w:r>
    </w:p>
    <w:p w14:paraId="56C067BA" w14:textId="551E6F18" w:rsidR="00A70831" w:rsidRDefault="00A70831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</w:t>
      </w:r>
      <w:r w:rsidR="00E5771E">
        <w:rPr>
          <w:sz w:val="24"/>
          <w:szCs w:val="24"/>
          <w:lang w:val="fr-FR"/>
        </w:rPr>
        <w:t>m</w:t>
      </w:r>
      <w:r>
        <w:rPr>
          <w:sz w:val="24"/>
          <w:szCs w:val="24"/>
          <w:lang w:val="fr-FR"/>
        </w:rPr>
        <w:t>andez</w:t>
      </w:r>
      <w:r w:rsidR="001201BE">
        <w:rPr>
          <w:sz w:val="24"/>
          <w:szCs w:val="24"/>
          <w:lang w:val="fr-FR"/>
        </w:rPr>
        <w:t xml:space="preserve"> </w:t>
      </w:r>
      <w:r w:rsidR="001201BE">
        <w:rPr>
          <w:rFonts w:cstheme="minorHAnsi"/>
          <w:sz w:val="24"/>
          <w:szCs w:val="24"/>
          <w:lang w:val="fr-FR"/>
        </w:rPr>
        <w:t>à</w:t>
      </w:r>
      <w:r w:rsidR="001201BE" w:rsidRPr="001201BE">
        <w:rPr>
          <w:sz w:val="24"/>
          <w:szCs w:val="24"/>
          <w:lang w:val="fr-FR"/>
        </w:rPr>
        <w:t xml:space="preserve"> </w:t>
      </w:r>
      <w:r w:rsidR="001201BE">
        <w:rPr>
          <w:sz w:val="24"/>
          <w:szCs w:val="24"/>
          <w:lang w:val="fr-FR"/>
        </w:rPr>
        <w:t>quelques élèves</w:t>
      </w:r>
      <w:r>
        <w:rPr>
          <w:sz w:val="24"/>
          <w:szCs w:val="24"/>
          <w:lang w:val="fr-FR"/>
        </w:rPr>
        <w:t xml:space="preserve"> de parler de leur partenaire</w:t>
      </w:r>
      <w:r w:rsidR="001201BE">
        <w:rPr>
          <w:sz w:val="24"/>
          <w:szCs w:val="24"/>
          <w:lang w:val="fr-FR"/>
        </w:rPr>
        <w:t xml:space="preserve"> (coll</w:t>
      </w:r>
      <w:r w:rsidR="001201BE">
        <w:rPr>
          <w:rFonts w:cstheme="minorHAnsi"/>
          <w:sz w:val="24"/>
          <w:szCs w:val="24"/>
          <w:lang w:val="fr-FR"/>
        </w:rPr>
        <w:t>è</w:t>
      </w:r>
      <w:r w:rsidR="001201BE">
        <w:rPr>
          <w:sz w:val="24"/>
          <w:szCs w:val="24"/>
          <w:lang w:val="fr-FR"/>
        </w:rPr>
        <w:t xml:space="preserve">gue de classe) – ils construisent 1-2 phrase(s) </w:t>
      </w:r>
      <w:r w:rsidR="001201BE">
        <w:rPr>
          <w:rFonts w:cstheme="minorHAnsi"/>
          <w:sz w:val="24"/>
          <w:szCs w:val="24"/>
          <w:lang w:val="fr-FR"/>
        </w:rPr>
        <w:t>à</w:t>
      </w:r>
      <w:r w:rsidR="001201BE">
        <w:rPr>
          <w:sz w:val="24"/>
          <w:szCs w:val="24"/>
          <w:lang w:val="fr-FR"/>
        </w:rPr>
        <w:t xml:space="preserve"> base de ce</w:t>
      </w:r>
      <w:r>
        <w:rPr>
          <w:sz w:val="24"/>
          <w:szCs w:val="24"/>
          <w:lang w:val="fr-FR"/>
        </w:rPr>
        <w:t xml:space="preserve"> qu’ils viennent d’apprendre</w:t>
      </w:r>
      <w:r w:rsidR="00E53346">
        <w:rPr>
          <w:sz w:val="24"/>
          <w:szCs w:val="24"/>
          <w:lang w:val="fr-FR"/>
        </w:rPr>
        <w:t>. I</w:t>
      </w:r>
      <w:r>
        <w:rPr>
          <w:sz w:val="24"/>
          <w:szCs w:val="24"/>
          <w:lang w:val="fr-FR"/>
        </w:rPr>
        <w:t>ls peuvent choisir ce qu’il les a le plus intéressé</w:t>
      </w:r>
      <w:r w:rsidR="00E53346">
        <w:rPr>
          <w:sz w:val="24"/>
          <w:szCs w:val="24"/>
          <w:lang w:val="fr-FR"/>
        </w:rPr>
        <w:t>s</w:t>
      </w:r>
      <w:r>
        <w:rPr>
          <w:sz w:val="24"/>
          <w:szCs w:val="24"/>
          <w:lang w:val="fr-FR"/>
        </w:rPr>
        <w:t xml:space="preserve"> ou bien suivre les questions du professeur, p.ex. : « Monika, dis-moi, si Ania gagne une grosse somme d’argent, qu’est-ce qu’elle fera ? » ; « Paul, et si ton </w:t>
      </w:r>
      <w:r w:rsidR="00D625FD">
        <w:rPr>
          <w:sz w:val="24"/>
          <w:szCs w:val="24"/>
          <w:lang w:val="fr-FR"/>
        </w:rPr>
        <w:t>voisin</w:t>
      </w:r>
      <w:r>
        <w:rPr>
          <w:sz w:val="24"/>
          <w:szCs w:val="24"/>
          <w:lang w:val="fr-FR"/>
        </w:rPr>
        <w:t xml:space="preserve"> peut voyager… ? »</w:t>
      </w:r>
      <w:r w:rsidR="00E5771E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etc.</w:t>
      </w:r>
    </w:p>
    <w:p w14:paraId="6EEB2110" w14:textId="77777777" w:rsidR="00957783" w:rsidRDefault="00957783" w:rsidP="00E52106">
      <w:pPr>
        <w:jc w:val="both"/>
        <w:rPr>
          <w:sz w:val="24"/>
          <w:szCs w:val="24"/>
          <w:lang w:val="fr-FR"/>
        </w:rPr>
      </w:pPr>
    </w:p>
    <w:p w14:paraId="2E58399E" w14:textId="44B500C3" w:rsidR="00A70831" w:rsidRDefault="00A70831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DEVOIR :</w:t>
      </w:r>
    </w:p>
    <w:p w14:paraId="09A71D39" w14:textId="761953E9" w:rsidR="00A70831" w:rsidRPr="00E52106" w:rsidRDefault="0008409F" w:rsidP="00E5210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Exercices 23 et 24</w:t>
      </w:r>
      <w:r w:rsidR="00957783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17 du </w:t>
      </w:r>
      <w:r w:rsidR="00957783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d’exercices.</w:t>
      </w:r>
    </w:p>
    <w:sectPr w:rsidR="00A70831" w:rsidRPr="00E521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8DD4" w14:textId="77777777" w:rsidR="00C94476" w:rsidRDefault="00C94476" w:rsidP="003C2A70">
      <w:pPr>
        <w:spacing w:after="0" w:line="240" w:lineRule="auto"/>
      </w:pPr>
      <w:r>
        <w:separator/>
      </w:r>
    </w:p>
  </w:endnote>
  <w:endnote w:type="continuationSeparator" w:id="0">
    <w:p w14:paraId="0610EDD4" w14:textId="77777777" w:rsidR="00C94476" w:rsidRDefault="00C94476" w:rsidP="003C2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3290" w14:textId="77777777" w:rsidR="003C2A70" w:rsidRDefault="003C2A70">
    <w:pPr>
      <w:pStyle w:val="Stopka"/>
    </w:pPr>
    <w:r w:rsidRPr="00957783">
      <w:rPr>
        <w:noProof/>
        <w:sz w:val="28"/>
        <w:szCs w:val="28"/>
        <w:lang w:val="fr-FR"/>
      </w:rPr>
      <w:t>Allez, on y va</w:t>
    </w:r>
    <w:r w:rsidR="008C6219" w:rsidRPr="00957783">
      <w:rPr>
        <w:noProof/>
        <w:sz w:val="28"/>
        <w:szCs w:val="28"/>
        <w:lang w:val="fr-FR"/>
      </w:rPr>
      <w:t xml:space="preserve"> </w:t>
    </w:r>
    <w:r w:rsidRPr="00957783">
      <w:rPr>
        <w:noProof/>
        <w:sz w:val="28"/>
        <w:szCs w:val="28"/>
        <w:lang w:val="fr-FR"/>
      </w:rPr>
      <w:t>! 2</w:t>
    </w:r>
    <w:r w:rsidRPr="00957783">
      <w:rPr>
        <w:noProof/>
        <w:sz w:val="28"/>
        <w:szCs w:val="28"/>
        <w:lang w:val="fr-FR"/>
      </w:rPr>
      <w:ptab w:relativeTo="margin" w:alignment="center" w:leader="none"/>
    </w:r>
    <w:r w:rsidRPr="00957783">
      <w:rPr>
        <w:noProof/>
        <w:sz w:val="28"/>
        <w:szCs w:val="28"/>
        <w:lang w:val="fr-FR"/>
      </w:rPr>
      <w:t xml:space="preserve"> </w:t>
    </w:r>
    <w:r w:rsidRPr="00957783">
      <w:rPr>
        <w:noProof/>
        <w:sz w:val="28"/>
        <w:szCs w:val="28"/>
        <w:lang w:val="fr-FR"/>
      </w:rPr>
      <w:ptab w:relativeTo="margin" w:alignment="right" w:leader="none"/>
    </w:r>
    <w:r w:rsidRPr="00957783">
      <w:rPr>
        <w:noProof/>
        <w:sz w:val="28"/>
        <w:szCs w:val="28"/>
        <w:lang w:val="fr-FR"/>
      </w:rPr>
      <w:t>Module 1, leçon 5</w:t>
    </w:r>
    <w:r>
      <w:rPr>
        <w:lang w:val="fr-FR"/>
      </w:rPr>
      <w:t xml:space="preserve"> 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BD6CC" w14:textId="77777777" w:rsidR="00C94476" w:rsidRDefault="00C94476" w:rsidP="003C2A70">
      <w:pPr>
        <w:spacing w:after="0" w:line="240" w:lineRule="auto"/>
      </w:pPr>
      <w:r>
        <w:separator/>
      </w:r>
    </w:p>
  </w:footnote>
  <w:footnote w:type="continuationSeparator" w:id="0">
    <w:p w14:paraId="4A34AFF3" w14:textId="77777777" w:rsidR="00C94476" w:rsidRDefault="00C94476" w:rsidP="003C2A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C45"/>
    <w:rsid w:val="0008409F"/>
    <w:rsid w:val="001201BE"/>
    <w:rsid w:val="002C0F8A"/>
    <w:rsid w:val="003B273D"/>
    <w:rsid w:val="003C2A70"/>
    <w:rsid w:val="003F0F75"/>
    <w:rsid w:val="00695C45"/>
    <w:rsid w:val="006D22B6"/>
    <w:rsid w:val="007A1EF6"/>
    <w:rsid w:val="008442DB"/>
    <w:rsid w:val="008C6219"/>
    <w:rsid w:val="00957783"/>
    <w:rsid w:val="00971A99"/>
    <w:rsid w:val="009B0D37"/>
    <w:rsid w:val="00A70831"/>
    <w:rsid w:val="00A857F7"/>
    <w:rsid w:val="00C94476"/>
    <w:rsid w:val="00D126E9"/>
    <w:rsid w:val="00D625FD"/>
    <w:rsid w:val="00E52106"/>
    <w:rsid w:val="00E53346"/>
    <w:rsid w:val="00E5771E"/>
    <w:rsid w:val="00E60B2F"/>
    <w:rsid w:val="00F618FD"/>
    <w:rsid w:val="00F6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143C"/>
  <w15:docId w15:val="{C24075D4-2B08-9D4B-AA0F-8928226C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2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625F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B0D37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C2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A70"/>
  </w:style>
  <w:style w:type="paragraph" w:styleId="Stopka">
    <w:name w:val="footer"/>
    <w:basedOn w:val="Normalny"/>
    <w:link w:val="StopkaZnak"/>
    <w:uiPriority w:val="99"/>
    <w:unhideWhenUsed/>
    <w:rsid w:val="003C2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A70"/>
  </w:style>
  <w:style w:type="paragraph" w:styleId="Tekstdymka">
    <w:name w:val="Balloon Text"/>
    <w:basedOn w:val="Normalny"/>
    <w:link w:val="TekstdymkaZnak"/>
    <w:uiPriority w:val="99"/>
    <w:semiHidden/>
    <w:unhideWhenUsed/>
    <w:rsid w:val="003C2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resource/2291901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Kozłowska</dc:creator>
  <cp:lastModifiedBy>Ewa</cp:lastModifiedBy>
  <cp:revision>6</cp:revision>
  <dcterms:created xsi:type="dcterms:W3CDTF">2021-10-13T15:59:00Z</dcterms:created>
  <dcterms:modified xsi:type="dcterms:W3CDTF">2021-10-28T05:32:00Z</dcterms:modified>
</cp:coreProperties>
</file>