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C81AE" w14:textId="68F34A37" w:rsidR="00F919D6" w:rsidRPr="0036766F" w:rsidRDefault="00F919D6" w:rsidP="00D374E0">
      <w:pPr>
        <w:jc w:val="both"/>
        <w:rPr>
          <w:rFonts w:cstheme="minorHAnsi"/>
          <w:b/>
          <w:sz w:val="28"/>
          <w:szCs w:val="28"/>
        </w:rPr>
      </w:pPr>
      <w:r w:rsidRPr="0036766F">
        <w:rPr>
          <w:rFonts w:cstheme="minorHAnsi"/>
          <w:b/>
          <w:sz w:val="28"/>
          <w:szCs w:val="28"/>
        </w:rPr>
        <w:t xml:space="preserve">Le pronom </w:t>
      </w:r>
      <w:r w:rsidRPr="0036766F">
        <w:rPr>
          <w:rFonts w:cstheme="minorHAnsi"/>
          <w:b/>
          <w:i/>
          <w:sz w:val="28"/>
          <w:szCs w:val="28"/>
        </w:rPr>
        <w:t>en</w:t>
      </w:r>
    </w:p>
    <w:p w14:paraId="0ED7C170" w14:textId="77777777" w:rsidR="00F919D6" w:rsidRPr="00D374E0" w:rsidRDefault="00F919D6" w:rsidP="00D374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D374E0">
        <w:rPr>
          <w:rFonts w:cstheme="minorHAnsi"/>
          <w:b/>
          <w:sz w:val="24"/>
          <w:szCs w:val="24"/>
        </w:rPr>
        <w:t>Streszczenie:</w:t>
      </w:r>
      <w:r w:rsidRPr="00D374E0">
        <w:rPr>
          <w:rFonts w:cstheme="minorHAnsi"/>
          <w:sz w:val="24"/>
          <w:szCs w:val="24"/>
        </w:rPr>
        <w:t xml:space="preserve"> Celem lekcji jest </w:t>
      </w:r>
      <w:r w:rsidR="00D374E0" w:rsidRPr="00D374E0">
        <w:rPr>
          <w:rFonts w:cstheme="minorHAnsi"/>
          <w:sz w:val="24"/>
          <w:szCs w:val="24"/>
        </w:rPr>
        <w:t xml:space="preserve">opanowanie użycia zaimka </w:t>
      </w:r>
      <w:r w:rsidR="00D374E0" w:rsidRPr="00D374E0">
        <w:rPr>
          <w:rFonts w:cstheme="minorHAnsi"/>
          <w:i/>
          <w:sz w:val="24"/>
          <w:szCs w:val="24"/>
        </w:rPr>
        <w:t>en</w:t>
      </w:r>
      <w:r w:rsidR="00D374E0" w:rsidRPr="00D374E0">
        <w:rPr>
          <w:rFonts w:cstheme="minorHAnsi"/>
          <w:sz w:val="24"/>
          <w:szCs w:val="24"/>
        </w:rPr>
        <w:t xml:space="preserve">. </w:t>
      </w:r>
      <w:r w:rsidR="00E22EC7">
        <w:rPr>
          <w:rFonts w:cstheme="minorHAnsi"/>
          <w:sz w:val="24"/>
          <w:szCs w:val="24"/>
        </w:rPr>
        <w:t>Uczniowie odkryją zasadę użycia zaimka en, zaobserwują czym różni się jego użycie od użycia rodzajników i zaimków dopełnienia bliższego, wykonają kilka ćwiczeń i porozmawiają o zdrowych nawykach.</w:t>
      </w:r>
    </w:p>
    <w:p w14:paraId="06249545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</w:rPr>
      </w:pPr>
    </w:p>
    <w:p w14:paraId="447F38A8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>Objectifs fonctionnels :</w:t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="008645B1">
        <w:rPr>
          <w:rFonts w:cstheme="minorHAnsi"/>
          <w:sz w:val="24"/>
          <w:szCs w:val="24"/>
          <w:lang w:val="fr-FR"/>
        </w:rPr>
        <w:t>parler de la cuisine et de la vie saine</w:t>
      </w:r>
    </w:p>
    <w:p w14:paraId="5FAD4E89" w14:textId="77777777" w:rsidR="00F919D6" w:rsidRPr="00D374E0" w:rsidRDefault="00F919D6" w:rsidP="00D374E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>Objectifs lexicaux :</w:t>
      </w:r>
      <w:r w:rsidRPr="00D374E0">
        <w:rPr>
          <w:rFonts w:cstheme="minorHAnsi"/>
          <w:sz w:val="24"/>
          <w:szCs w:val="24"/>
          <w:lang w:val="fr-FR"/>
        </w:rPr>
        <w:tab/>
      </w:r>
      <w:r w:rsidR="00D374E0">
        <w:rPr>
          <w:rFonts w:cstheme="minorHAnsi"/>
          <w:sz w:val="24"/>
          <w:szCs w:val="24"/>
          <w:lang w:val="fr-FR"/>
        </w:rPr>
        <w:t>réutiliser le lexique concernant les produits alimentaires et la quantité</w:t>
      </w:r>
    </w:p>
    <w:p w14:paraId="16AABEE1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 xml:space="preserve">Objectifs grammaticaux : </w:t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="00D374E0">
        <w:rPr>
          <w:rFonts w:cstheme="minorHAnsi"/>
          <w:sz w:val="24"/>
          <w:szCs w:val="24"/>
          <w:lang w:val="fr-FR"/>
        </w:rPr>
        <w:t xml:space="preserve">le pronom </w:t>
      </w:r>
      <w:r w:rsidR="00D374E0" w:rsidRPr="00D374E0">
        <w:rPr>
          <w:rFonts w:cstheme="minorHAnsi"/>
          <w:i/>
          <w:sz w:val="24"/>
          <w:szCs w:val="24"/>
          <w:lang w:val="fr-FR"/>
        </w:rPr>
        <w:t>en</w:t>
      </w:r>
      <w:r w:rsidR="00D374E0">
        <w:rPr>
          <w:rFonts w:cstheme="minorHAnsi"/>
          <w:sz w:val="24"/>
          <w:szCs w:val="24"/>
          <w:lang w:val="fr-FR"/>
        </w:rPr>
        <w:t>, les pronoms COD - rappel</w:t>
      </w:r>
    </w:p>
    <w:p w14:paraId="2F6980CD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>Objectifs socioculturels :</w:t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="00D374E0">
        <w:rPr>
          <w:rFonts w:cstheme="minorHAnsi"/>
          <w:sz w:val="24"/>
          <w:szCs w:val="24"/>
          <w:lang w:val="fr-FR"/>
        </w:rPr>
        <w:t>-</w:t>
      </w:r>
    </w:p>
    <w:p w14:paraId="7D7F01C0" w14:textId="77777777" w:rsidR="00F919D6" w:rsidRPr="00D374E0" w:rsidRDefault="00D374E0" w:rsidP="00996565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F919D6" w:rsidRPr="00D374E0">
        <w:rPr>
          <w:rFonts w:cstheme="minorHAnsi"/>
          <w:sz w:val="24"/>
          <w:szCs w:val="24"/>
          <w:lang w:val="fr-FR"/>
        </w:rPr>
        <w:t xml:space="preserve">Manuel, </w:t>
      </w:r>
      <w:r w:rsidR="008645B1">
        <w:rPr>
          <w:rFonts w:cstheme="minorHAnsi"/>
          <w:sz w:val="24"/>
          <w:szCs w:val="24"/>
          <w:lang w:val="fr-FR"/>
        </w:rPr>
        <w:t xml:space="preserve">cahier d’exercices, </w:t>
      </w:r>
      <w:r w:rsidR="00F919D6" w:rsidRPr="00D374E0">
        <w:rPr>
          <w:rFonts w:cstheme="minorHAnsi"/>
          <w:b/>
          <w:sz w:val="24"/>
          <w:szCs w:val="24"/>
          <w:lang w:val="fr-FR"/>
        </w:rPr>
        <w:t xml:space="preserve">matériel supplémentaire </w:t>
      </w:r>
      <w:r>
        <w:rPr>
          <w:rFonts w:cstheme="minorHAnsi"/>
          <w:b/>
          <w:sz w:val="24"/>
          <w:szCs w:val="24"/>
          <w:lang w:val="fr-FR"/>
        </w:rPr>
        <w:t xml:space="preserve">4, </w:t>
      </w:r>
      <w:r w:rsidRPr="00D374E0">
        <w:rPr>
          <w:rFonts w:cstheme="minorHAnsi"/>
          <w:b/>
          <w:sz w:val="24"/>
          <w:szCs w:val="24"/>
          <w:lang w:val="fr-FR"/>
        </w:rPr>
        <w:t>matériel supplémentaire</w:t>
      </w:r>
      <w:r w:rsidR="000C651A">
        <w:rPr>
          <w:rFonts w:cstheme="minorHAnsi"/>
          <w:b/>
          <w:sz w:val="24"/>
          <w:szCs w:val="24"/>
          <w:lang w:val="fr-FR"/>
        </w:rPr>
        <w:t xml:space="preserve"> 5</w:t>
      </w:r>
    </w:p>
    <w:p w14:paraId="0C731552" w14:textId="77777777" w:rsidR="00F919D6" w:rsidRPr="00D374E0" w:rsidRDefault="00F919D6" w:rsidP="00996565">
      <w:pPr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>Méthodes :</w:t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  <w:t>active</w:t>
      </w:r>
      <w:r w:rsidR="00E22EC7">
        <w:rPr>
          <w:rFonts w:cstheme="minorHAnsi"/>
          <w:sz w:val="24"/>
          <w:szCs w:val="24"/>
          <w:lang w:val="fr-FR"/>
        </w:rPr>
        <w:t>, heuristique</w:t>
      </w:r>
    </w:p>
    <w:p w14:paraId="360593ED" w14:textId="77777777" w:rsidR="00F919D6" w:rsidRPr="00D374E0" w:rsidRDefault="00F919D6" w:rsidP="00D374E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 xml:space="preserve">Formes de </w:t>
      </w:r>
      <w:r w:rsidR="00920DDD">
        <w:rPr>
          <w:rFonts w:cstheme="minorHAnsi"/>
          <w:sz w:val="24"/>
          <w:szCs w:val="24"/>
          <w:lang w:val="fr-FR"/>
        </w:rPr>
        <w:t>travail :</w:t>
      </w:r>
      <w:r w:rsidR="00920DDD">
        <w:rPr>
          <w:rFonts w:cstheme="minorHAnsi"/>
          <w:sz w:val="24"/>
          <w:szCs w:val="24"/>
          <w:lang w:val="fr-FR"/>
        </w:rPr>
        <w:tab/>
        <w:t>collectif,</w:t>
      </w:r>
      <w:r w:rsidRPr="00D374E0">
        <w:rPr>
          <w:rFonts w:cstheme="minorHAnsi"/>
          <w:sz w:val="24"/>
          <w:szCs w:val="24"/>
          <w:lang w:val="fr-FR"/>
        </w:rPr>
        <w:t xml:space="preserve"> en binômes</w:t>
      </w:r>
    </w:p>
    <w:p w14:paraId="0F08BA3A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 xml:space="preserve">Durée : </w:t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</w:r>
      <w:r w:rsidRPr="00D374E0">
        <w:rPr>
          <w:rFonts w:cstheme="minorHAnsi"/>
          <w:sz w:val="24"/>
          <w:szCs w:val="24"/>
          <w:lang w:val="fr-FR"/>
        </w:rPr>
        <w:tab/>
        <w:t>45 minutes</w:t>
      </w:r>
    </w:p>
    <w:p w14:paraId="5CDCEF5A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</w:p>
    <w:p w14:paraId="22D736F3" w14:textId="77777777" w:rsidR="00F919D6" w:rsidRPr="00D374E0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  <w:r w:rsidRPr="006411E0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D374E0">
        <w:rPr>
          <w:rFonts w:cstheme="minorHAnsi"/>
          <w:sz w:val="24"/>
          <w:szCs w:val="24"/>
          <w:lang w:val="fr-FR"/>
        </w:rPr>
        <w:t xml:space="preserve"> :</w:t>
      </w:r>
    </w:p>
    <w:p w14:paraId="3563C74B" w14:textId="77777777" w:rsidR="00F919D6" w:rsidRDefault="00F919D6" w:rsidP="00D374E0">
      <w:pPr>
        <w:jc w:val="both"/>
        <w:rPr>
          <w:rFonts w:cstheme="minorHAnsi"/>
          <w:sz w:val="24"/>
          <w:szCs w:val="24"/>
          <w:lang w:val="fr-FR"/>
        </w:rPr>
      </w:pPr>
      <w:r w:rsidRPr="00D374E0">
        <w:rPr>
          <w:rFonts w:cstheme="minorHAnsi"/>
          <w:sz w:val="24"/>
          <w:szCs w:val="24"/>
          <w:lang w:val="fr-FR"/>
        </w:rPr>
        <w:t>Saluez les apprenants. Faites la liste.</w:t>
      </w:r>
    </w:p>
    <w:p w14:paraId="4FE158DE" w14:textId="77777777" w:rsidR="00D374E0" w:rsidRDefault="00D374E0" w:rsidP="00D374E0">
      <w:pPr>
        <w:jc w:val="both"/>
        <w:rPr>
          <w:sz w:val="24"/>
          <w:szCs w:val="24"/>
          <w:lang w:val="fr-FR"/>
        </w:rPr>
      </w:pPr>
      <w:r w:rsidRPr="00D374E0">
        <w:rPr>
          <w:sz w:val="24"/>
          <w:szCs w:val="24"/>
          <w:lang w:val="fr-FR"/>
        </w:rPr>
        <w:t>Corrigez le devoir.</w:t>
      </w:r>
    </w:p>
    <w:p w14:paraId="131B2793" w14:textId="400B665D" w:rsidR="00D374E0" w:rsidRDefault="00D374E0" w:rsidP="00D374E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</w:t>
      </w:r>
      <w:r w:rsidRPr="00D374E0">
        <w:rPr>
          <w:b/>
          <w:sz w:val="24"/>
          <w:szCs w:val="24"/>
          <w:lang w:val="fr-FR"/>
        </w:rPr>
        <w:t>le matériel supplémentaire 4</w:t>
      </w:r>
      <w:r>
        <w:rPr>
          <w:sz w:val="24"/>
          <w:szCs w:val="24"/>
          <w:lang w:val="fr-FR"/>
        </w:rPr>
        <w:t xml:space="preserve"> (module 5 </w:t>
      </w:r>
      <w:r w:rsidR="006D7677">
        <w:rPr>
          <w:sz w:val="24"/>
          <w:szCs w:val="24"/>
          <w:lang w:val="fr-FR"/>
        </w:rPr>
        <w:t xml:space="preserve">- </w:t>
      </w:r>
      <w:r>
        <w:rPr>
          <w:sz w:val="24"/>
          <w:szCs w:val="24"/>
          <w:lang w:val="fr-FR"/>
        </w:rPr>
        <w:t>les quantités).</w:t>
      </w:r>
    </w:p>
    <w:p w14:paraId="2A84123D" w14:textId="59CB9B48" w:rsidR="00996565" w:rsidRPr="006D7677" w:rsidRDefault="00996565" w:rsidP="009965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D7677">
        <w:rPr>
          <w:bCs/>
          <w:sz w:val="24"/>
          <w:szCs w:val="24"/>
          <w:lang w:val="fr-FR"/>
        </w:rPr>
        <w:t xml:space="preserve">Anne doit aller faire les courses à la supérette, mais son fils Jojo a déchiré la liste. </w:t>
      </w:r>
      <w:r w:rsidRPr="006D7677">
        <w:rPr>
          <w:bCs/>
          <w:sz w:val="24"/>
          <w:szCs w:val="24"/>
        </w:rPr>
        <w:t xml:space="preserve">Aidez Anne à restituer la liste.  </w:t>
      </w:r>
    </w:p>
    <w:p w14:paraId="59E7BE80" w14:textId="73110919" w:rsidR="00996565" w:rsidRPr="006D7677" w:rsidRDefault="00FA5C87" w:rsidP="00996565">
      <w:pPr>
        <w:rPr>
          <w:sz w:val="24"/>
          <w:szCs w:val="24"/>
        </w:rPr>
      </w:pPr>
      <w:hyperlink r:id="rId6" w:history="1">
        <w:r w:rsidR="00996565" w:rsidRPr="006D7677">
          <w:rPr>
            <w:rStyle w:val="Hipercze"/>
            <w:sz w:val="24"/>
            <w:szCs w:val="24"/>
          </w:rPr>
          <w:t>https://wordwall.net/pl/resource/28177124/la-liste-de-courses</w:t>
        </w:r>
      </w:hyperlink>
    </w:p>
    <w:p w14:paraId="13C9ED99" w14:textId="6615FE78" w:rsidR="00D374E0" w:rsidRPr="00D374E0" w:rsidRDefault="00D374E0" w:rsidP="00D374E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Revenez à </w:t>
      </w:r>
      <w:r w:rsidRPr="000333E4">
        <w:rPr>
          <w:b/>
          <w:sz w:val="24"/>
          <w:szCs w:val="24"/>
          <w:lang w:val="fr-FR"/>
        </w:rPr>
        <w:t>l’exercice 8</w:t>
      </w:r>
      <w:r w:rsidR="008459D2">
        <w:rPr>
          <w:b/>
          <w:sz w:val="24"/>
          <w:szCs w:val="24"/>
          <w:lang w:val="fr-FR"/>
        </w:rPr>
        <w:t>,</w:t>
      </w:r>
      <w:r w:rsidRPr="000333E4">
        <w:rPr>
          <w:b/>
          <w:sz w:val="24"/>
          <w:szCs w:val="24"/>
          <w:lang w:val="fr-FR"/>
        </w:rPr>
        <w:t xml:space="preserve"> page 71</w:t>
      </w:r>
      <w:r w:rsidRPr="000333E4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phrase 2. Demandez aux élèves d’observer la réponse </w:t>
      </w:r>
      <w:r w:rsidRPr="00F446FA">
        <w:rPr>
          <w:b/>
          <w:bCs/>
          <w:i/>
          <w:iCs/>
          <w:sz w:val="24"/>
          <w:szCs w:val="24"/>
          <w:lang w:val="fr-FR"/>
        </w:rPr>
        <w:t>a</w:t>
      </w:r>
      <w:r>
        <w:rPr>
          <w:sz w:val="24"/>
          <w:szCs w:val="24"/>
          <w:lang w:val="fr-FR"/>
        </w:rPr>
        <w:t xml:space="preserve"> et de réfléchir quelle est la fonction du pronom </w:t>
      </w:r>
      <w:r w:rsidRPr="00996565">
        <w:rPr>
          <w:i/>
          <w:iCs/>
          <w:sz w:val="24"/>
          <w:szCs w:val="24"/>
          <w:lang w:val="fr-FR"/>
        </w:rPr>
        <w:t>en</w:t>
      </w:r>
      <w:r>
        <w:rPr>
          <w:sz w:val="24"/>
          <w:szCs w:val="24"/>
          <w:lang w:val="fr-FR"/>
        </w:rPr>
        <w:t> ? Qu’est-ce qu’il remplace ?</w:t>
      </w:r>
    </w:p>
    <w:p w14:paraId="44ACCD17" w14:textId="21268DA0" w:rsidR="00F919D6" w:rsidRPr="00D374E0" w:rsidRDefault="006D7677" w:rsidP="00D374E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Not</w:t>
      </w:r>
      <w:r w:rsidR="00F919D6" w:rsidRPr="00D374E0">
        <w:rPr>
          <w:sz w:val="24"/>
          <w:szCs w:val="24"/>
          <w:lang w:val="fr-FR"/>
        </w:rPr>
        <w:t>ez la date et le sujet.</w:t>
      </w:r>
    </w:p>
    <w:p w14:paraId="3444C246" w14:textId="74D03192" w:rsidR="00F919D6" w:rsidRDefault="00D374E0" w:rsidP="00D374E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Observez ensemble le tableau EMPLOI DU PRONOM </w:t>
      </w:r>
      <w:r w:rsidRPr="00D374E0">
        <w:rPr>
          <w:i/>
          <w:sz w:val="24"/>
          <w:szCs w:val="24"/>
          <w:lang w:val="fr-FR"/>
        </w:rPr>
        <w:t>EN</w:t>
      </w:r>
      <w:r>
        <w:rPr>
          <w:sz w:val="24"/>
          <w:szCs w:val="24"/>
          <w:lang w:val="fr-FR"/>
        </w:rPr>
        <w:t xml:space="preserve"> du POINT GRAMMAIRE</w:t>
      </w:r>
      <w:r w:rsidR="008459D2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71</w:t>
      </w:r>
    </w:p>
    <w:p w14:paraId="4CDDC5E1" w14:textId="1FF57293" w:rsidR="000C651A" w:rsidRDefault="000C651A" w:rsidP="00D374E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le </w:t>
      </w:r>
      <w:r w:rsidRPr="000C651A">
        <w:rPr>
          <w:b/>
          <w:sz w:val="24"/>
          <w:szCs w:val="24"/>
          <w:lang w:val="fr-FR"/>
        </w:rPr>
        <w:t>matériel supplémentaire 5</w:t>
      </w:r>
      <w:r>
        <w:rPr>
          <w:sz w:val="24"/>
          <w:szCs w:val="24"/>
          <w:lang w:val="fr-FR"/>
        </w:rPr>
        <w:t xml:space="preserve"> (module 5 les pronoms COD, </w:t>
      </w:r>
      <w:r w:rsidRPr="000C651A">
        <w:rPr>
          <w:i/>
          <w:sz w:val="24"/>
          <w:szCs w:val="24"/>
          <w:lang w:val="fr-FR"/>
        </w:rPr>
        <w:t>en</w:t>
      </w:r>
      <w:r>
        <w:rPr>
          <w:sz w:val="24"/>
          <w:szCs w:val="24"/>
          <w:lang w:val="fr-FR"/>
        </w:rPr>
        <w:t xml:space="preserve"> – wordwall)</w:t>
      </w:r>
    </w:p>
    <w:p w14:paraId="7C847829" w14:textId="5F13E447" w:rsidR="00996565" w:rsidRPr="000E5AB3" w:rsidRDefault="00996565" w:rsidP="00996565">
      <w:pPr>
        <w:rPr>
          <w:lang w:val="fr-FR"/>
        </w:rPr>
      </w:pPr>
      <w:r w:rsidRPr="00996565">
        <w:rPr>
          <w:lang w:val="fr-FR"/>
        </w:rPr>
        <w:t>Pronom EN – un exercice QCM wordwall</w:t>
      </w:r>
      <w:r w:rsidR="006D7677">
        <w:rPr>
          <w:lang w:val="fr-FR"/>
        </w:rPr>
        <w:t xml:space="preserve"> </w:t>
      </w:r>
      <w:r w:rsidRPr="00996565">
        <w:rPr>
          <w:lang w:val="fr-FR"/>
        </w:rPr>
        <w:t xml:space="preserve">: </w:t>
      </w:r>
    </w:p>
    <w:p w14:paraId="0102BF0D" w14:textId="77777777" w:rsidR="00996565" w:rsidRPr="00996565" w:rsidRDefault="00FA5C87" w:rsidP="00996565">
      <w:pPr>
        <w:rPr>
          <w:lang w:val="fr-FR"/>
        </w:rPr>
      </w:pPr>
      <w:hyperlink r:id="rId7" w:history="1">
        <w:r w:rsidR="00996565" w:rsidRPr="00996565">
          <w:rPr>
            <w:rStyle w:val="Hipercze"/>
            <w:lang w:val="fr-FR"/>
          </w:rPr>
          <w:t>https://wordwall.net/pl/resource/11547037/le-pronom-en</w:t>
        </w:r>
      </w:hyperlink>
    </w:p>
    <w:p w14:paraId="6167F677" w14:textId="77777777" w:rsidR="00996565" w:rsidRPr="006D7677" w:rsidRDefault="00996565" w:rsidP="00996565">
      <w:pPr>
        <w:rPr>
          <w:sz w:val="24"/>
          <w:szCs w:val="24"/>
          <w:lang w:val="fr-FR"/>
        </w:rPr>
      </w:pPr>
    </w:p>
    <w:p w14:paraId="6C671B88" w14:textId="192957A1" w:rsidR="00996565" w:rsidRPr="006D7677" w:rsidRDefault="00996565" w:rsidP="00996565">
      <w:pPr>
        <w:rPr>
          <w:sz w:val="24"/>
          <w:szCs w:val="24"/>
          <w:lang w:val="fr-FR"/>
        </w:rPr>
      </w:pPr>
      <w:r w:rsidRPr="006D7677">
        <w:rPr>
          <w:sz w:val="24"/>
          <w:szCs w:val="24"/>
          <w:lang w:val="fr-FR"/>
        </w:rPr>
        <w:t xml:space="preserve">Les pronoms COD ou </w:t>
      </w:r>
      <w:r w:rsidRPr="006D7677">
        <w:rPr>
          <w:i/>
          <w:iCs/>
          <w:sz w:val="24"/>
          <w:szCs w:val="24"/>
          <w:lang w:val="fr-FR"/>
        </w:rPr>
        <w:t>en</w:t>
      </w:r>
      <w:r w:rsidR="006D7677" w:rsidRPr="006D7677">
        <w:rPr>
          <w:sz w:val="24"/>
          <w:szCs w:val="24"/>
          <w:lang w:val="fr-FR"/>
        </w:rPr>
        <w:t xml:space="preserve"> </w:t>
      </w:r>
      <w:r w:rsidRPr="006D7677">
        <w:rPr>
          <w:sz w:val="24"/>
          <w:szCs w:val="24"/>
          <w:lang w:val="fr-FR"/>
        </w:rPr>
        <w:t>? – la roue de la fortune</w:t>
      </w:r>
    </w:p>
    <w:p w14:paraId="26393A76" w14:textId="68BA0825" w:rsidR="00996565" w:rsidRPr="006D7677" w:rsidRDefault="00FA5C87" w:rsidP="00996565">
      <w:pPr>
        <w:rPr>
          <w:sz w:val="24"/>
          <w:szCs w:val="24"/>
          <w:lang w:val="fr-FR"/>
        </w:rPr>
      </w:pPr>
      <w:hyperlink r:id="rId8" w:history="1">
        <w:r w:rsidR="00996565" w:rsidRPr="006D7677">
          <w:rPr>
            <w:rStyle w:val="Hipercze"/>
            <w:sz w:val="24"/>
            <w:szCs w:val="24"/>
            <w:lang w:val="fr-FR"/>
          </w:rPr>
          <w:t>https://wordwall.net/pl/resource/28179738/le-la-l-les-ou-en</w:t>
        </w:r>
      </w:hyperlink>
    </w:p>
    <w:p w14:paraId="72FD2965" w14:textId="78FB00A5" w:rsidR="000333E4" w:rsidRDefault="000333E4" w:rsidP="00D374E0">
      <w:pPr>
        <w:jc w:val="both"/>
        <w:rPr>
          <w:sz w:val="24"/>
          <w:szCs w:val="24"/>
          <w:lang w:val="fr-FR"/>
        </w:rPr>
      </w:pPr>
      <w:r w:rsidRPr="000333E4">
        <w:rPr>
          <w:b/>
          <w:sz w:val="24"/>
          <w:szCs w:val="24"/>
          <w:lang w:val="fr-FR"/>
        </w:rPr>
        <w:t>Exercice 10</w:t>
      </w:r>
      <w:r w:rsidR="006411E0">
        <w:rPr>
          <w:b/>
          <w:sz w:val="24"/>
          <w:szCs w:val="24"/>
          <w:lang w:val="fr-FR"/>
        </w:rPr>
        <w:t>,</w:t>
      </w:r>
      <w:r w:rsidRPr="000333E4">
        <w:rPr>
          <w:b/>
          <w:sz w:val="24"/>
          <w:szCs w:val="24"/>
          <w:lang w:val="fr-FR"/>
        </w:rPr>
        <w:t xml:space="preserve"> page 71</w:t>
      </w:r>
      <w:r>
        <w:rPr>
          <w:sz w:val="24"/>
          <w:szCs w:val="24"/>
          <w:lang w:val="fr-FR"/>
        </w:rPr>
        <w:t xml:space="preserve"> – travail en binômes, puis correction collective.</w:t>
      </w:r>
    </w:p>
    <w:p w14:paraId="7529EDAA" w14:textId="5D06839E" w:rsidR="000333E4" w:rsidRDefault="008645B1" w:rsidP="00D374E0">
      <w:pPr>
        <w:jc w:val="both"/>
        <w:rPr>
          <w:sz w:val="24"/>
          <w:szCs w:val="24"/>
          <w:lang w:val="fr-FR"/>
        </w:rPr>
      </w:pPr>
      <w:r w:rsidRPr="008645B1">
        <w:rPr>
          <w:b/>
          <w:sz w:val="24"/>
          <w:szCs w:val="24"/>
          <w:lang w:val="fr-FR"/>
        </w:rPr>
        <w:t>Exercice 13</w:t>
      </w:r>
      <w:r w:rsidR="006411E0">
        <w:rPr>
          <w:b/>
          <w:sz w:val="24"/>
          <w:szCs w:val="24"/>
          <w:lang w:val="fr-FR"/>
        </w:rPr>
        <w:t>,</w:t>
      </w:r>
      <w:r w:rsidRPr="008645B1">
        <w:rPr>
          <w:b/>
          <w:sz w:val="24"/>
          <w:szCs w:val="24"/>
          <w:lang w:val="fr-FR"/>
        </w:rPr>
        <w:t xml:space="preserve"> page 58 </w:t>
      </w:r>
      <w:r w:rsidRPr="006411E0">
        <w:rPr>
          <w:bCs/>
          <w:sz w:val="24"/>
          <w:szCs w:val="24"/>
          <w:lang w:val="fr-FR"/>
        </w:rPr>
        <w:t xml:space="preserve">du </w:t>
      </w:r>
      <w:r w:rsidR="006411E0" w:rsidRPr="006411E0">
        <w:rPr>
          <w:bCs/>
          <w:sz w:val="24"/>
          <w:szCs w:val="24"/>
          <w:lang w:val="fr-FR"/>
        </w:rPr>
        <w:t>C</w:t>
      </w:r>
      <w:r w:rsidRPr="006411E0">
        <w:rPr>
          <w:bCs/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 xml:space="preserve"> – oralement, travail collectif : posez des questions aux élèves qui répondent à tour de rôle. Vous pouvez poser la même question à 2 – 3 élèves.</w:t>
      </w:r>
    </w:p>
    <w:p w14:paraId="648F9B33" w14:textId="77777777" w:rsidR="008645B1" w:rsidRPr="00D374E0" w:rsidRDefault="008645B1" w:rsidP="00D374E0">
      <w:pPr>
        <w:jc w:val="both"/>
        <w:rPr>
          <w:sz w:val="24"/>
          <w:szCs w:val="24"/>
          <w:lang w:val="fr-FR"/>
        </w:rPr>
      </w:pPr>
    </w:p>
    <w:p w14:paraId="7441EAE3" w14:textId="403269F5" w:rsidR="00F919D6" w:rsidRPr="00D374E0" w:rsidRDefault="00F919D6" w:rsidP="00D374E0">
      <w:pPr>
        <w:jc w:val="both"/>
        <w:rPr>
          <w:sz w:val="24"/>
          <w:szCs w:val="24"/>
          <w:lang w:val="fr-FR"/>
        </w:rPr>
      </w:pPr>
      <w:r w:rsidRPr="006411E0">
        <w:rPr>
          <w:b/>
          <w:bCs/>
          <w:sz w:val="24"/>
          <w:szCs w:val="24"/>
          <w:lang w:val="fr-FR"/>
        </w:rPr>
        <w:t>DEVOIR</w:t>
      </w:r>
      <w:r w:rsidRPr="00D374E0">
        <w:rPr>
          <w:sz w:val="24"/>
          <w:szCs w:val="24"/>
          <w:lang w:val="fr-FR"/>
        </w:rPr>
        <w:t xml:space="preserve"> :</w:t>
      </w:r>
    </w:p>
    <w:p w14:paraId="1FDCEDDE" w14:textId="6917BC82" w:rsidR="00971A99" w:rsidRPr="000333E4" w:rsidRDefault="008645B1" w:rsidP="00D374E0">
      <w:pPr>
        <w:jc w:val="both"/>
        <w:rPr>
          <w:sz w:val="24"/>
          <w:szCs w:val="24"/>
          <w:lang w:val="fr-FR"/>
        </w:rPr>
      </w:pPr>
      <w:r w:rsidRPr="008645B1">
        <w:rPr>
          <w:sz w:val="24"/>
          <w:szCs w:val="24"/>
          <w:lang w:val="fr-FR"/>
        </w:rPr>
        <w:t>Exercice 13</w:t>
      </w:r>
      <w:r w:rsidR="006D7677">
        <w:rPr>
          <w:sz w:val="24"/>
          <w:szCs w:val="24"/>
          <w:lang w:val="fr-FR"/>
        </w:rPr>
        <w:t>,</w:t>
      </w:r>
      <w:r w:rsidRPr="008645B1">
        <w:rPr>
          <w:sz w:val="24"/>
          <w:szCs w:val="24"/>
          <w:lang w:val="fr-FR"/>
        </w:rPr>
        <w:t xml:space="preserve"> page 58 du </w:t>
      </w:r>
      <w:r w:rsidR="006411E0">
        <w:rPr>
          <w:sz w:val="24"/>
          <w:szCs w:val="24"/>
          <w:lang w:val="fr-FR"/>
        </w:rPr>
        <w:t>C</w:t>
      </w:r>
      <w:r w:rsidRPr="008645B1">
        <w:rPr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 xml:space="preserve"> – répondre aux questions par écrit</w:t>
      </w:r>
      <w:r w:rsidR="00FD4D68">
        <w:rPr>
          <w:sz w:val="24"/>
          <w:szCs w:val="24"/>
          <w:lang w:val="fr-FR"/>
        </w:rPr>
        <w:t>.</w:t>
      </w:r>
    </w:p>
    <w:sectPr w:rsidR="00971A99" w:rsidRPr="000333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B39BA" w14:textId="77777777" w:rsidR="00FA5C87" w:rsidRDefault="00FA5C87" w:rsidP="00BD3874">
      <w:pPr>
        <w:spacing w:after="0" w:line="240" w:lineRule="auto"/>
      </w:pPr>
      <w:r>
        <w:separator/>
      </w:r>
    </w:p>
  </w:endnote>
  <w:endnote w:type="continuationSeparator" w:id="0">
    <w:p w14:paraId="79594CDE" w14:textId="77777777" w:rsidR="00FA5C87" w:rsidRDefault="00FA5C87" w:rsidP="00BD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BA7E" w14:textId="5043F67B" w:rsidR="00BD3874" w:rsidRPr="00BD3874" w:rsidRDefault="00BD3874">
    <w:pPr>
      <w:pStyle w:val="Stopka"/>
      <w:rPr>
        <w:lang w:val="fr-FR"/>
      </w:rPr>
    </w:pPr>
    <w:r w:rsidRPr="005B3C8E">
      <w:rPr>
        <w:lang w:val="fr-FR"/>
      </w:rPr>
      <w:t>Allez, on y va</w:t>
    </w:r>
    <w:r w:rsidR="0036766F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47</w:t>
    </w:r>
  </w:p>
  <w:p w14:paraId="7392642A" w14:textId="77777777" w:rsidR="00BD3874" w:rsidRPr="00BD3874" w:rsidRDefault="00BD3874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F06A" w14:textId="77777777" w:rsidR="00FA5C87" w:rsidRDefault="00FA5C87" w:rsidP="00BD3874">
      <w:pPr>
        <w:spacing w:after="0" w:line="240" w:lineRule="auto"/>
      </w:pPr>
      <w:r>
        <w:separator/>
      </w:r>
    </w:p>
  </w:footnote>
  <w:footnote w:type="continuationSeparator" w:id="0">
    <w:p w14:paraId="46DF15D6" w14:textId="77777777" w:rsidR="00FA5C87" w:rsidRDefault="00FA5C87" w:rsidP="00BD38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B80"/>
    <w:rsid w:val="000333E4"/>
    <w:rsid w:val="00044D37"/>
    <w:rsid w:val="000C651A"/>
    <w:rsid w:val="000F6B80"/>
    <w:rsid w:val="00111133"/>
    <w:rsid w:val="0017142B"/>
    <w:rsid w:val="002F2ACB"/>
    <w:rsid w:val="0036766F"/>
    <w:rsid w:val="003D190D"/>
    <w:rsid w:val="005E1F7F"/>
    <w:rsid w:val="006411E0"/>
    <w:rsid w:val="006D7677"/>
    <w:rsid w:val="007273CC"/>
    <w:rsid w:val="007528F4"/>
    <w:rsid w:val="0075599B"/>
    <w:rsid w:val="008459D2"/>
    <w:rsid w:val="008645B1"/>
    <w:rsid w:val="00920DDD"/>
    <w:rsid w:val="009548E4"/>
    <w:rsid w:val="00971A99"/>
    <w:rsid w:val="00996565"/>
    <w:rsid w:val="00BA54A2"/>
    <w:rsid w:val="00BD3874"/>
    <w:rsid w:val="00D374E0"/>
    <w:rsid w:val="00E22EC7"/>
    <w:rsid w:val="00F446FA"/>
    <w:rsid w:val="00F919D6"/>
    <w:rsid w:val="00FA5C87"/>
    <w:rsid w:val="00FD4D6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FD77"/>
  <w15:chartTrackingRefBased/>
  <w15:docId w15:val="{200E2FAE-6978-4083-AF47-760E1889A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9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3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874"/>
  </w:style>
  <w:style w:type="paragraph" w:styleId="Stopka">
    <w:name w:val="footer"/>
    <w:basedOn w:val="Normalny"/>
    <w:link w:val="StopkaZnak"/>
    <w:uiPriority w:val="99"/>
    <w:unhideWhenUsed/>
    <w:rsid w:val="00BD3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874"/>
  </w:style>
  <w:style w:type="character" w:styleId="Hipercze">
    <w:name w:val="Hyperlink"/>
    <w:basedOn w:val="Domylnaczcionkaakapitu"/>
    <w:uiPriority w:val="99"/>
    <w:unhideWhenUsed/>
    <w:rsid w:val="009965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28179738/le-la-l-les-ou-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11547037/le-pronom-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8177124/la-liste-de-course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8</cp:revision>
  <dcterms:created xsi:type="dcterms:W3CDTF">2022-02-21T18:06:00Z</dcterms:created>
  <dcterms:modified xsi:type="dcterms:W3CDTF">2022-03-10T06:22:00Z</dcterms:modified>
</cp:coreProperties>
</file>