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70D62" w14:textId="47175CD4" w:rsidR="00206091" w:rsidRPr="005920C3" w:rsidRDefault="00206091" w:rsidP="005920C3">
      <w:pPr>
        <w:jc w:val="center"/>
        <w:rPr>
          <w:rFonts w:cstheme="minorHAnsi"/>
          <w:b/>
          <w:sz w:val="28"/>
          <w:szCs w:val="28"/>
        </w:rPr>
      </w:pPr>
      <w:r w:rsidRPr="005920C3">
        <w:rPr>
          <w:rFonts w:cstheme="minorHAnsi"/>
          <w:b/>
          <w:sz w:val="28"/>
          <w:szCs w:val="28"/>
        </w:rPr>
        <w:t>COD et COI</w:t>
      </w:r>
    </w:p>
    <w:p w14:paraId="14B92A3E" w14:textId="26B960D8" w:rsidR="00206091" w:rsidRPr="00F33D84" w:rsidRDefault="00206091" w:rsidP="00206091">
      <w:pPr>
        <w:pBdr>
          <w:top w:val="single" w:sz="4" w:space="1" w:color="auto"/>
          <w:left w:val="single" w:sz="4" w:space="4" w:color="auto"/>
          <w:bottom w:val="single" w:sz="4" w:space="1" w:color="auto"/>
          <w:right w:val="single" w:sz="4" w:space="4" w:color="auto"/>
        </w:pBdr>
        <w:jc w:val="both"/>
        <w:rPr>
          <w:rFonts w:cstheme="minorHAnsi"/>
          <w:sz w:val="24"/>
          <w:szCs w:val="24"/>
        </w:rPr>
      </w:pPr>
      <w:r w:rsidRPr="00F33D84">
        <w:rPr>
          <w:rFonts w:cstheme="minorHAnsi"/>
          <w:b/>
          <w:sz w:val="24"/>
          <w:szCs w:val="24"/>
        </w:rPr>
        <w:t>Streszczenie:</w:t>
      </w:r>
      <w:r w:rsidRPr="00F33D84">
        <w:rPr>
          <w:rFonts w:cstheme="minorHAnsi"/>
          <w:sz w:val="24"/>
          <w:szCs w:val="24"/>
        </w:rPr>
        <w:t xml:space="preserve"> Celem lekcji jest </w:t>
      </w:r>
      <w:r w:rsidR="005920C3">
        <w:rPr>
          <w:rFonts w:cstheme="minorHAnsi"/>
          <w:sz w:val="24"/>
          <w:szCs w:val="24"/>
        </w:rPr>
        <w:t>poznanie</w:t>
      </w:r>
      <w:r w:rsidR="00DC77EF">
        <w:rPr>
          <w:rFonts w:cstheme="minorHAnsi"/>
          <w:sz w:val="24"/>
          <w:szCs w:val="24"/>
        </w:rPr>
        <w:t xml:space="preserve"> i opanowanie stosowania zaimków dopełnienia bliższego i dalszego. Uczniowie w parach odkryją regułę i przekształcą podane zdania. Następnie obejrzą krótki filmik – wykład „Pana od francuskiego”</w:t>
      </w:r>
      <w:r w:rsidR="00DF7C5C">
        <w:rPr>
          <w:rFonts w:cstheme="minorHAnsi"/>
          <w:sz w:val="24"/>
          <w:szCs w:val="24"/>
        </w:rPr>
        <w:t xml:space="preserve"> na temat zaimków COD i COI i</w:t>
      </w:r>
      <w:r w:rsidR="00DC77EF">
        <w:rPr>
          <w:rFonts w:cstheme="minorHAnsi"/>
          <w:sz w:val="24"/>
          <w:szCs w:val="24"/>
        </w:rPr>
        <w:t xml:space="preserve"> zrobią ćwiczenia.</w:t>
      </w:r>
    </w:p>
    <w:p w14:paraId="1E96447F" w14:textId="77777777" w:rsidR="00206091" w:rsidRPr="00F33D84" w:rsidRDefault="00206091" w:rsidP="00206091">
      <w:pPr>
        <w:jc w:val="both"/>
        <w:rPr>
          <w:rFonts w:cstheme="minorHAnsi"/>
          <w:sz w:val="24"/>
          <w:szCs w:val="24"/>
        </w:rPr>
      </w:pPr>
    </w:p>
    <w:p w14:paraId="05CE89EB" w14:textId="77777777" w:rsidR="00206091" w:rsidRPr="007D3466" w:rsidRDefault="00206091" w:rsidP="00206091">
      <w:pPr>
        <w:jc w:val="both"/>
        <w:rPr>
          <w:rFonts w:cstheme="minorHAnsi"/>
          <w:sz w:val="24"/>
          <w:szCs w:val="24"/>
          <w:lang w:val="fr-FR"/>
        </w:rPr>
      </w:pPr>
      <w:r w:rsidRPr="007D3466">
        <w:rPr>
          <w:rFonts w:cstheme="minorHAnsi"/>
          <w:sz w:val="24"/>
          <w:szCs w:val="24"/>
          <w:lang w:val="fr-FR"/>
        </w:rPr>
        <w:t>Objectifs fonctionnels :</w:t>
      </w:r>
      <w:r w:rsidRPr="007D3466">
        <w:rPr>
          <w:rFonts w:cstheme="minorHAnsi"/>
          <w:sz w:val="24"/>
          <w:szCs w:val="24"/>
          <w:lang w:val="fr-FR"/>
        </w:rPr>
        <w:tab/>
      </w:r>
      <w:r w:rsidRPr="007D3466">
        <w:rPr>
          <w:rFonts w:cstheme="minorHAnsi"/>
          <w:sz w:val="24"/>
          <w:szCs w:val="24"/>
          <w:lang w:val="fr-FR"/>
        </w:rPr>
        <w:tab/>
      </w:r>
      <w:r w:rsidRPr="007D3466">
        <w:rPr>
          <w:rFonts w:cstheme="minorHAnsi"/>
          <w:sz w:val="24"/>
          <w:szCs w:val="24"/>
          <w:lang w:val="fr-FR"/>
        </w:rPr>
        <w:tab/>
      </w:r>
      <w:r w:rsidRPr="007D3466">
        <w:rPr>
          <w:rFonts w:cstheme="minorHAnsi"/>
          <w:sz w:val="24"/>
          <w:szCs w:val="24"/>
          <w:lang w:val="fr-FR"/>
        </w:rPr>
        <w:tab/>
      </w:r>
      <w:r w:rsidR="00DC77EF" w:rsidRPr="007D3466">
        <w:rPr>
          <w:rFonts w:cstheme="minorHAnsi"/>
          <w:sz w:val="24"/>
          <w:szCs w:val="24"/>
          <w:lang w:val="fr-FR"/>
        </w:rPr>
        <w:t>-</w:t>
      </w:r>
    </w:p>
    <w:p w14:paraId="5F8D9E50" w14:textId="77777777" w:rsidR="00206091" w:rsidRPr="007D3466" w:rsidRDefault="00206091" w:rsidP="00DC77EF">
      <w:pPr>
        <w:ind w:left="4956" w:hanging="4956"/>
        <w:jc w:val="both"/>
        <w:rPr>
          <w:rFonts w:cstheme="minorHAnsi"/>
          <w:sz w:val="24"/>
          <w:szCs w:val="24"/>
          <w:lang w:val="fr-FR"/>
        </w:rPr>
      </w:pPr>
      <w:r w:rsidRPr="007D3466">
        <w:rPr>
          <w:rFonts w:cstheme="minorHAnsi"/>
          <w:sz w:val="24"/>
          <w:szCs w:val="24"/>
          <w:lang w:val="fr-FR"/>
        </w:rPr>
        <w:t>Objectifs lexicaux :</w:t>
      </w:r>
      <w:r w:rsidRPr="007D3466">
        <w:rPr>
          <w:rFonts w:cstheme="minorHAnsi"/>
          <w:sz w:val="24"/>
          <w:szCs w:val="24"/>
          <w:lang w:val="fr-FR"/>
        </w:rPr>
        <w:tab/>
      </w:r>
      <w:r w:rsidR="00DC77EF" w:rsidRPr="007D3466">
        <w:rPr>
          <w:rFonts w:cstheme="minorHAnsi"/>
          <w:sz w:val="24"/>
          <w:szCs w:val="24"/>
          <w:lang w:val="fr-FR"/>
        </w:rPr>
        <w:t>-</w:t>
      </w:r>
    </w:p>
    <w:p w14:paraId="56FF47C4" w14:textId="30C4F2EB" w:rsidR="00206091" w:rsidRPr="0093768D" w:rsidRDefault="00206091" w:rsidP="00206091">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sidR="00DC77EF">
        <w:rPr>
          <w:rFonts w:cstheme="minorHAnsi"/>
          <w:sz w:val="24"/>
          <w:szCs w:val="24"/>
          <w:lang w:val="fr-FR"/>
        </w:rPr>
        <w:t>pronoms personnels COD et COI</w:t>
      </w:r>
    </w:p>
    <w:p w14:paraId="1A7108D7" w14:textId="77777777" w:rsidR="00206091" w:rsidRPr="0093768D" w:rsidRDefault="00206091" w:rsidP="00206091">
      <w:pPr>
        <w:jc w:val="both"/>
        <w:rPr>
          <w:rFonts w:cstheme="minorHAnsi"/>
          <w:sz w:val="24"/>
          <w:szCs w:val="24"/>
          <w:lang w:val="fr-FR"/>
        </w:rPr>
      </w:pPr>
      <w:r w:rsidRPr="0093768D">
        <w:rPr>
          <w:rFonts w:cstheme="minorHAnsi"/>
          <w:sz w:val="24"/>
          <w:szCs w:val="24"/>
          <w:lang w:val="fr-FR"/>
        </w:rPr>
        <w:t>Objectifs socioculturels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DC77EF">
        <w:rPr>
          <w:rFonts w:cstheme="minorHAnsi"/>
          <w:sz w:val="24"/>
          <w:szCs w:val="24"/>
          <w:lang w:val="fr-FR"/>
        </w:rPr>
        <w:t>-</w:t>
      </w:r>
    </w:p>
    <w:p w14:paraId="7D6CE363" w14:textId="5E378E75" w:rsidR="00206091" w:rsidRPr="0093768D" w:rsidRDefault="004C2034" w:rsidP="004C2034">
      <w:pPr>
        <w:ind w:left="4956" w:hanging="4956"/>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sidR="00206091">
        <w:rPr>
          <w:rFonts w:cstheme="minorHAnsi"/>
          <w:sz w:val="24"/>
          <w:szCs w:val="24"/>
          <w:lang w:val="fr-FR"/>
        </w:rPr>
        <w:t xml:space="preserve">Manuel, </w:t>
      </w:r>
      <w:r w:rsidR="00206091">
        <w:rPr>
          <w:rFonts w:cstheme="minorHAnsi"/>
          <w:b/>
          <w:sz w:val="24"/>
          <w:szCs w:val="24"/>
          <w:lang w:val="fr-FR"/>
        </w:rPr>
        <w:t>matériel supplémentaire</w:t>
      </w:r>
      <w:r w:rsidR="007D1079">
        <w:rPr>
          <w:rFonts w:cstheme="minorHAnsi"/>
          <w:b/>
          <w:sz w:val="24"/>
          <w:szCs w:val="24"/>
          <w:lang w:val="fr-FR"/>
        </w:rPr>
        <w:t xml:space="preserve"> 3</w:t>
      </w:r>
      <w:r w:rsidR="00206091">
        <w:rPr>
          <w:rFonts w:cstheme="minorHAnsi"/>
          <w:b/>
          <w:sz w:val="24"/>
          <w:szCs w:val="24"/>
          <w:lang w:val="fr-FR"/>
        </w:rPr>
        <w:t xml:space="preserve"> </w:t>
      </w:r>
      <w:r w:rsidR="005920C3">
        <w:rPr>
          <w:rFonts w:cstheme="minorHAnsi"/>
          <w:b/>
          <w:sz w:val="24"/>
          <w:szCs w:val="24"/>
          <w:lang w:val="fr-FR"/>
        </w:rPr>
        <w:t xml:space="preserve">- </w:t>
      </w:r>
      <w:r>
        <w:rPr>
          <w:rFonts w:cstheme="minorHAnsi"/>
          <w:b/>
          <w:sz w:val="24"/>
          <w:szCs w:val="24"/>
          <w:lang w:val="fr-FR"/>
        </w:rPr>
        <w:t>les pronoms</w:t>
      </w:r>
    </w:p>
    <w:p w14:paraId="555C5183" w14:textId="77777777" w:rsidR="00206091" w:rsidRPr="0093768D" w:rsidRDefault="00206091" w:rsidP="00206091">
      <w:pPr>
        <w:jc w:val="both"/>
        <w:rPr>
          <w:rFonts w:cstheme="minorHAnsi"/>
          <w:sz w:val="24"/>
          <w:szCs w:val="24"/>
          <w:lang w:val="fr-FR"/>
        </w:rPr>
      </w:pPr>
      <w:r w:rsidRPr="0093768D">
        <w:rPr>
          <w:rFonts w:cstheme="minorHAnsi"/>
          <w:sz w:val="24"/>
          <w:szCs w:val="24"/>
          <w:lang w:val="fr-FR"/>
        </w:rPr>
        <w:t>Méthodes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Pr>
          <w:rFonts w:cstheme="minorHAnsi"/>
          <w:sz w:val="24"/>
          <w:szCs w:val="24"/>
          <w:lang w:val="fr-FR"/>
        </w:rPr>
        <w:t>active</w:t>
      </w:r>
      <w:r w:rsidR="005322FD">
        <w:rPr>
          <w:rFonts w:cstheme="minorHAnsi"/>
          <w:sz w:val="24"/>
          <w:szCs w:val="24"/>
          <w:lang w:val="fr-FR"/>
        </w:rPr>
        <w:t>, heuristique</w:t>
      </w:r>
    </w:p>
    <w:p w14:paraId="51AFF4DE" w14:textId="77777777" w:rsidR="00206091" w:rsidRPr="0093768D" w:rsidRDefault="00206091" w:rsidP="00206091">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individuel, en binômes</w:t>
      </w:r>
    </w:p>
    <w:p w14:paraId="6651C02A" w14:textId="77777777" w:rsidR="00206091" w:rsidRPr="0093768D" w:rsidRDefault="00206091" w:rsidP="00206091">
      <w:pPr>
        <w:jc w:val="both"/>
        <w:rPr>
          <w:rFonts w:cstheme="minorHAnsi"/>
          <w:sz w:val="24"/>
          <w:szCs w:val="24"/>
          <w:lang w:val="fr-FR"/>
        </w:rPr>
      </w:pPr>
      <w:r w:rsidRPr="0093768D">
        <w:rPr>
          <w:rFonts w:cstheme="minorHAnsi"/>
          <w:sz w:val="24"/>
          <w:szCs w:val="24"/>
          <w:lang w:val="fr-FR"/>
        </w:rPr>
        <w:t xml:space="preserve">Durée :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45 minutes</w:t>
      </w:r>
    </w:p>
    <w:p w14:paraId="6945EB17" w14:textId="77777777" w:rsidR="00206091" w:rsidRPr="0093768D" w:rsidRDefault="00206091" w:rsidP="00206091">
      <w:pPr>
        <w:jc w:val="both"/>
        <w:rPr>
          <w:rFonts w:cstheme="minorHAnsi"/>
          <w:sz w:val="24"/>
          <w:szCs w:val="24"/>
          <w:lang w:val="fr-FR"/>
        </w:rPr>
      </w:pPr>
    </w:p>
    <w:p w14:paraId="3A58B769" w14:textId="77777777" w:rsidR="00206091" w:rsidRPr="005920C3" w:rsidRDefault="00206091" w:rsidP="00206091">
      <w:pPr>
        <w:jc w:val="both"/>
        <w:rPr>
          <w:rFonts w:cstheme="minorHAnsi"/>
          <w:b/>
          <w:bCs/>
          <w:sz w:val="24"/>
          <w:szCs w:val="24"/>
          <w:lang w:val="fr-FR"/>
        </w:rPr>
      </w:pPr>
      <w:r w:rsidRPr="005920C3">
        <w:rPr>
          <w:rFonts w:cstheme="minorHAnsi"/>
          <w:b/>
          <w:bCs/>
          <w:sz w:val="24"/>
          <w:szCs w:val="24"/>
          <w:lang w:val="fr-FR"/>
        </w:rPr>
        <w:t>DÉROULEMENT :</w:t>
      </w:r>
    </w:p>
    <w:p w14:paraId="7880F9C1" w14:textId="77777777" w:rsidR="00206091" w:rsidRPr="0093768D" w:rsidRDefault="00206091" w:rsidP="00206091">
      <w:pPr>
        <w:jc w:val="both"/>
        <w:rPr>
          <w:rFonts w:cstheme="minorHAnsi"/>
          <w:sz w:val="24"/>
          <w:szCs w:val="24"/>
          <w:lang w:val="fr-FR"/>
        </w:rPr>
      </w:pPr>
      <w:r w:rsidRPr="0093768D">
        <w:rPr>
          <w:rFonts w:cstheme="minorHAnsi"/>
          <w:sz w:val="24"/>
          <w:szCs w:val="24"/>
          <w:lang w:val="fr-FR"/>
        </w:rPr>
        <w:t>Saluez les apprenants. Faites la liste.</w:t>
      </w:r>
    </w:p>
    <w:p w14:paraId="06FA4D50" w14:textId="77777777" w:rsidR="00206091" w:rsidRDefault="00206091" w:rsidP="00206091">
      <w:pPr>
        <w:jc w:val="both"/>
        <w:rPr>
          <w:sz w:val="24"/>
          <w:szCs w:val="24"/>
          <w:lang w:val="fr-FR"/>
        </w:rPr>
      </w:pPr>
      <w:r>
        <w:rPr>
          <w:sz w:val="24"/>
          <w:szCs w:val="24"/>
          <w:lang w:val="fr-FR"/>
        </w:rPr>
        <w:t>Corrigez le devoir.</w:t>
      </w:r>
    </w:p>
    <w:p w14:paraId="4B74B4A1" w14:textId="6BE12310" w:rsidR="00206091" w:rsidRDefault="005920C3" w:rsidP="00206091">
      <w:pPr>
        <w:jc w:val="both"/>
        <w:rPr>
          <w:sz w:val="24"/>
          <w:szCs w:val="24"/>
          <w:lang w:val="fr-FR"/>
        </w:rPr>
      </w:pPr>
      <w:r>
        <w:rPr>
          <w:rFonts w:cstheme="minorHAnsi"/>
          <w:sz w:val="24"/>
          <w:szCs w:val="24"/>
          <w:lang w:val="fr-FR"/>
        </w:rPr>
        <w:t>É</w:t>
      </w:r>
      <w:r w:rsidR="005322FD">
        <w:rPr>
          <w:sz w:val="24"/>
          <w:szCs w:val="24"/>
          <w:lang w:val="fr-FR"/>
        </w:rPr>
        <w:t xml:space="preserve">crivez au tableau le </w:t>
      </w:r>
      <w:r w:rsidR="00F33D84">
        <w:rPr>
          <w:sz w:val="24"/>
          <w:szCs w:val="24"/>
          <w:lang w:val="fr-FR"/>
        </w:rPr>
        <w:t>mini di</w:t>
      </w:r>
      <w:r w:rsidR="005322FD">
        <w:rPr>
          <w:sz w:val="24"/>
          <w:szCs w:val="24"/>
          <w:lang w:val="fr-FR"/>
        </w:rPr>
        <w:t>alogue suivant</w:t>
      </w:r>
      <w:r w:rsidR="00F33D84">
        <w:rPr>
          <w:sz w:val="24"/>
          <w:szCs w:val="24"/>
          <w:lang w:val="fr-FR"/>
        </w:rPr>
        <w:t> :</w:t>
      </w:r>
    </w:p>
    <w:p w14:paraId="574251AA" w14:textId="77777777" w:rsidR="00F33D84" w:rsidRPr="005322FD" w:rsidRDefault="00F33D84" w:rsidP="005322FD">
      <w:pPr>
        <w:ind w:left="360"/>
        <w:jc w:val="both"/>
        <w:rPr>
          <w:i/>
          <w:sz w:val="24"/>
          <w:szCs w:val="24"/>
          <w:lang w:val="fr-FR"/>
        </w:rPr>
      </w:pPr>
      <w:r w:rsidRPr="005322FD">
        <w:rPr>
          <w:i/>
          <w:sz w:val="24"/>
          <w:szCs w:val="24"/>
          <w:lang w:val="fr-FR"/>
        </w:rPr>
        <w:t>« - Je cherche les bottes noires.</w:t>
      </w:r>
    </w:p>
    <w:p w14:paraId="2643C40C" w14:textId="77777777" w:rsidR="00F33D84" w:rsidRPr="005322FD" w:rsidRDefault="00F33D84" w:rsidP="00F33D84">
      <w:pPr>
        <w:pStyle w:val="Akapitzlist"/>
        <w:numPr>
          <w:ilvl w:val="0"/>
          <w:numId w:val="1"/>
        </w:numPr>
        <w:jc w:val="both"/>
        <w:rPr>
          <w:i/>
          <w:sz w:val="24"/>
          <w:szCs w:val="24"/>
          <w:lang w:val="fr-FR"/>
        </w:rPr>
      </w:pPr>
      <w:r w:rsidRPr="005322FD">
        <w:rPr>
          <w:i/>
          <w:sz w:val="24"/>
          <w:szCs w:val="24"/>
          <w:lang w:val="fr-FR"/>
        </w:rPr>
        <w:t>Voici !</w:t>
      </w:r>
      <w:r w:rsidR="005322FD" w:rsidRPr="005322FD">
        <w:rPr>
          <w:i/>
          <w:sz w:val="24"/>
          <w:szCs w:val="24"/>
          <w:lang w:val="fr-FR"/>
        </w:rPr>
        <w:t xml:space="preserve"> V</w:t>
      </w:r>
      <w:r w:rsidRPr="005322FD">
        <w:rPr>
          <w:i/>
          <w:sz w:val="24"/>
          <w:szCs w:val="24"/>
          <w:lang w:val="fr-FR"/>
        </w:rPr>
        <w:t xml:space="preserve">ous voulez </w:t>
      </w:r>
      <w:r w:rsidR="005322FD" w:rsidRPr="005322FD">
        <w:rPr>
          <w:i/>
          <w:sz w:val="24"/>
          <w:szCs w:val="24"/>
          <w:lang w:val="fr-FR"/>
        </w:rPr>
        <w:t>mettre</w:t>
      </w:r>
      <w:r w:rsidR="007D3466">
        <w:rPr>
          <w:i/>
          <w:sz w:val="24"/>
          <w:szCs w:val="24"/>
          <w:lang w:val="fr-FR"/>
        </w:rPr>
        <w:t xml:space="preserve"> l</w:t>
      </w:r>
      <w:r w:rsidRPr="005322FD">
        <w:rPr>
          <w:i/>
          <w:sz w:val="24"/>
          <w:szCs w:val="24"/>
          <w:lang w:val="fr-FR"/>
        </w:rPr>
        <w:t>es bottes noires</w:t>
      </w:r>
      <w:r w:rsidR="005322FD" w:rsidRPr="005322FD">
        <w:rPr>
          <w:i/>
          <w:sz w:val="24"/>
          <w:szCs w:val="24"/>
          <w:lang w:val="fr-FR"/>
        </w:rPr>
        <w:t xml:space="preserve"> tout de suite ?</w:t>
      </w:r>
      <w:r w:rsidRPr="005322FD">
        <w:rPr>
          <w:i/>
          <w:sz w:val="24"/>
          <w:szCs w:val="24"/>
          <w:lang w:val="fr-FR"/>
        </w:rPr>
        <w:t> »</w:t>
      </w:r>
    </w:p>
    <w:p w14:paraId="10C4B94F" w14:textId="004BDA3A" w:rsidR="00F33D84" w:rsidRDefault="00F33D84" w:rsidP="00F33D84">
      <w:pPr>
        <w:jc w:val="both"/>
        <w:rPr>
          <w:sz w:val="24"/>
          <w:szCs w:val="24"/>
          <w:lang w:val="fr-FR"/>
        </w:rPr>
      </w:pPr>
      <w:r>
        <w:rPr>
          <w:sz w:val="24"/>
          <w:szCs w:val="24"/>
          <w:lang w:val="fr-FR"/>
        </w:rPr>
        <w:t xml:space="preserve">Demandez aux </w:t>
      </w:r>
      <w:r w:rsidR="005322FD">
        <w:rPr>
          <w:sz w:val="24"/>
          <w:szCs w:val="24"/>
          <w:lang w:val="fr-FR"/>
        </w:rPr>
        <w:t>élèves si cet échange leur paraî</w:t>
      </w:r>
      <w:r>
        <w:rPr>
          <w:sz w:val="24"/>
          <w:szCs w:val="24"/>
          <w:lang w:val="fr-FR"/>
        </w:rPr>
        <w:t>t naturel. Demandez s’il y a un moyen de ne pas répéter « les bottes noires »</w:t>
      </w:r>
      <w:r w:rsidR="005920C3">
        <w:rPr>
          <w:sz w:val="24"/>
          <w:szCs w:val="24"/>
          <w:lang w:val="fr-FR"/>
        </w:rPr>
        <w:t xml:space="preserve">. </w:t>
      </w:r>
      <w:r>
        <w:rPr>
          <w:sz w:val="24"/>
          <w:szCs w:val="24"/>
          <w:lang w:val="fr-FR"/>
        </w:rPr>
        <w:t>De quoi a-t-on besoin ?</w:t>
      </w:r>
    </w:p>
    <w:p w14:paraId="6605C0F9" w14:textId="77777777" w:rsidR="00F33D84" w:rsidRDefault="005322FD" w:rsidP="00F33D84">
      <w:pPr>
        <w:jc w:val="both"/>
        <w:rPr>
          <w:sz w:val="24"/>
          <w:szCs w:val="24"/>
          <w:lang w:val="fr-FR"/>
        </w:rPr>
      </w:pPr>
      <w:r>
        <w:rPr>
          <w:sz w:val="24"/>
          <w:szCs w:val="24"/>
          <w:lang w:val="fr-FR"/>
        </w:rPr>
        <w:t>Réécrivez le dialogue au tableau en remplaçant « les bottes noires » par « la jupe orange » et « le pantalon bleu ».</w:t>
      </w:r>
    </w:p>
    <w:p w14:paraId="05C8EFEB" w14:textId="77777777" w:rsidR="00025C50" w:rsidRDefault="00025C50" w:rsidP="00F33D84">
      <w:pPr>
        <w:jc w:val="both"/>
        <w:rPr>
          <w:sz w:val="24"/>
          <w:szCs w:val="24"/>
          <w:lang w:val="fr-FR"/>
        </w:rPr>
      </w:pPr>
      <w:r>
        <w:rPr>
          <w:sz w:val="24"/>
          <w:szCs w:val="24"/>
          <w:lang w:val="fr-FR"/>
        </w:rPr>
        <w:t>Écrivez la date et le sujet.</w:t>
      </w:r>
    </w:p>
    <w:p w14:paraId="08A8CD96" w14:textId="7435AA32" w:rsidR="005322FD" w:rsidRDefault="005322FD" w:rsidP="00F33D84">
      <w:pPr>
        <w:jc w:val="both"/>
        <w:rPr>
          <w:sz w:val="24"/>
          <w:szCs w:val="24"/>
          <w:lang w:val="fr-FR"/>
        </w:rPr>
      </w:pPr>
      <w:r>
        <w:rPr>
          <w:sz w:val="24"/>
          <w:szCs w:val="24"/>
          <w:lang w:val="fr-FR"/>
        </w:rPr>
        <w:t>Travail en binômes : Demandez aux élèves d’ouvrir le livre à la page 56 et d’observer le tableau LES PRONOMS COD ET COI ainsi que les exemples qui se trouvent au-dessous et de remplacer « les bottes noires », « la jupe orange » et « le pantalon bleu »</w:t>
      </w:r>
      <w:r w:rsidR="00923EED">
        <w:rPr>
          <w:sz w:val="24"/>
          <w:szCs w:val="24"/>
          <w:lang w:val="fr-FR"/>
        </w:rPr>
        <w:t xml:space="preserve"> par </w:t>
      </w:r>
      <w:r w:rsidR="00AB5241">
        <w:rPr>
          <w:sz w:val="24"/>
          <w:szCs w:val="24"/>
          <w:lang w:val="fr-FR"/>
        </w:rPr>
        <w:t>d</w:t>
      </w:r>
      <w:r w:rsidR="00923EED">
        <w:rPr>
          <w:sz w:val="24"/>
          <w:szCs w:val="24"/>
          <w:lang w:val="fr-FR"/>
        </w:rPr>
        <w:t>e</w:t>
      </w:r>
      <w:r w:rsidR="005920C3">
        <w:rPr>
          <w:sz w:val="24"/>
          <w:szCs w:val="24"/>
          <w:lang w:val="fr-FR"/>
        </w:rPr>
        <w:t>s</w:t>
      </w:r>
      <w:r w:rsidR="00923EED">
        <w:rPr>
          <w:sz w:val="24"/>
          <w:szCs w:val="24"/>
          <w:lang w:val="fr-FR"/>
        </w:rPr>
        <w:t xml:space="preserve"> pronom</w:t>
      </w:r>
      <w:r w:rsidR="005920C3">
        <w:rPr>
          <w:sz w:val="24"/>
          <w:szCs w:val="24"/>
          <w:lang w:val="fr-FR"/>
        </w:rPr>
        <w:t>s</w:t>
      </w:r>
      <w:r w:rsidR="00923EED">
        <w:rPr>
          <w:sz w:val="24"/>
          <w:szCs w:val="24"/>
          <w:lang w:val="fr-FR"/>
        </w:rPr>
        <w:t xml:space="preserve"> adéquat</w:t>
      </w:r>
      <w:r w:rsidR="005920C3">
        <w:rPr>
          <w:sz w:val="24"/>
          <w:szCs w:val="24"/>
          <w:lang w:val="fr-FR"/>
        </w:rPr>
        <w:t>s</w:t>
      </w:r>
      <w:r w:rsidR="00923EED">
        <w:rPr>
          <w:sz w:val="24"/>
          <w:szCs w:val="24"/>
          <w:lang w:val="fr-FR"/>
        </w:rPr>
        <w:t>. Ensuite faites venir un / des volontaire(s) au tableau pour transformer les phrases et expliquer la règle qu’ils viennent de découvrir.</w:t>
      </w:r>
    </w:p>
    <w:p w14:paraId="4EE3A458" w14:textId="77777777" w:rsidR="004C2034" w:rsidRDefault="004C2034" w:rsidP="00F33D84">
      <w:pPr>
        <w:jc w:val="both"/>
        <w:rPr>
          <w:sz w:val="24"/>
          <w:szCs w:val="24"/>
          <w:lang w:val="fr-FR"/>
        </w:rPr>
      </w:pPr>
      <w:r>
        <w:rPr>
          <w:sz w:val="24"/>
          <w:szCs w:val="24"/>
          <w:lang w:val="fr-FR"/>
        </w:rPr>
        <w:lastRenderedPageBreak/>
        <w:t>Observez ensemble LES PRONOMS COD ET COI et les exemples de la page 56. Demandez aux élèves comment savoir s’il faut utiliser un pronom COD ou COI ? Comment les distinguer ?</w:t>
      </w:r>
    </w:p>
    <w:p w14:paraId="0E24AE4C" w14:textId="07A136DB" w:rsidR="006A36CD" w:rsidRDefault="004C2034" w:rsidP="006A36CD">
      <w:r>
        <w:rPr>
          <w:sz w:val="24"/>
          <w:szCs w:val="24"/>
          <w:lang w:val="fr-FR"/>
        </w:rPr>
        <w:t xml:space="preserve">Regardez ensemble le petit film du </w:t>
      </w:r>
      <w:r>
        <w:rPr>
          <w:rFonts w:cstheme="minorHAnsi"/>
          <w:b/>
          <w:sz w:val="24"/>
          <w:szCs w:val="24"/>
          <w:lang w:val="fr-FR"/>
        </w:rPr>
        <w:t>matériel supplémentaire</w:t>
      </w:r>
      <w:r w:rsidR="00E140B9">
        <w:rPr>
          <w:rFonts w:cstheme="minorHAnsi"/>
          <w:b/>
          <w:sz w:val="24"/>
          <w:szCs w:val="24"/>
          <w:lang w:val="fr-FR"/>
        </w:rPr>
        <w:t xml:space="preserve"> 3</w:t>
      </w:r>
      <w:r>
        <w:rPr>
          <w:rFonts w:cstheme="minorHAnsi"/>
          <w:b/>
          <w:sz w:val="24"/>
          <w:szCs w:val="24"/>
          <w:lang w:val="fr-FR"/>
        </w:rPr>
        <w:t xml:space="preserve"> </w:t>
      </w:r>
      <w:r w:rsidR="00F14B74">
        <w:rPr>
          <w:rFonts w:cstheme="minorHAnsi"/>
          <w:b/>
          <w:sz w:val="24"/>
          <w:szCs w:val="24"/>
          <w:lang w:val="fr-FR"/>
        </w:rPr>
        <w:t xml:space="preserve">- </w:t>
      </w:r>
      <w:r>
        <w:rPr>
          <w:rFonts w:cstheme="minorHAnsi"/>
          <w:b/>
          <w:sz w:val="24"/>
          <w:szCs w:val="24"/>
          <w:lang w:val="fr-FR"/>
        </w:rPr>
        <w:t xml:space="preserve">les pronoms </w:t>
      </w:r>
      <w:r w:rsidR="006A36CD">
        <w:t xml:space="preserve">A. </w:t>
      </w:r>
      <w:hyperlink r:id="rId7" w:history="1">
        <w:r w:rsidR="00AB5241" w:rsidRPr="00AE3F05">
          <w:rPr>
            <w:rStyle w:val="Hipercze"/>
          </w:rPr>
          <w:t>www.panodfrancuskiego.pl/pronomy/</w:t>
        </w:r>
      </w:hyperlink>
    </w:p>
    <w:p w14:paraId="303F436C" w14:textId="77777777" w:rsidR="004C2034" w:rsidRPr="006A36CD" w:rsidRDefault="006A36CD" w:rsidP="006A36CD">
      <w:r>
        <w:rPr>
          <w:rFonts w:cstheme="minorHAnsi"/>
          <w:sz w:val="24"/>
          <w:szCs w:val="24"/>
          <w:lang w:val="fr-FR"/>
        </w:rPr>
        <w:t>Puis, f</w:t>
      </w:r>
      <w:r w:rsidR="004C2034">
        <w:rPr>
          <w:rFonts w:cstheme="minorHAnsi"/>
          <w:sz w:val="24"/>
          <w:szCs w:val="24"/>
          <w:lang w:val="fr-FR"/>
        </w:rPr>
        <w:t xml:space="preserve">aites ensemble l’exercice du </w:t>
      </w:r>
      <w:r w:rsidRPr="00AB5241">
        <w:rPr>
          <w:rFonts w:cstheme="minorHAnsi"/>
          <w:bCs/>
          <w:sz w:val="24"/>
          <w:szCs w:val="24"/>
          <w:lang w:val="fr-FR"/>
        </w:rPr>
        <w:t>lien</w:t>
      </w:r>
      <w:r>
        <w:t xml:space="preserve"> </w:t>
      </w:r>
      <w:hyperlink r:id="rId8" w:history="1">
        <w:r>
          <w:rPr>
            <w:rStyle w:val="Hipercze"/>
          </w:rPr>
          <w:t>https://wordwall.net/fr/resource/3209479/pronom-cod-ou-coi-choisis-le-bon-pronom-pour-chaque-phrase</w:t>
        </w:r>
      </w:hyperlink>
      <w:r w:rsidR="00DC77EF">
        <w:rPr>
          <w:rFonts w:cstheme="minorHAnsi"/>
          <w:sz w:val="24"/>
          <w:szCs w:val="24"/>
          <w:lang w:val="fr-FR"/>
        </w:rPr>
        <w:t xml:space="preserve"> Les élèves observent les phrases. Un volontaire propose le choix du pronom et il le justifie. Si la classe est d’accord, on valide le choix. Vous pouvez récompenser les plus actifs.</w:t>
      </w:r>
    </w:p>
    <w:p w14:paraId="060A475A" w14:textId="7DBD7F70" w:rsidR="00DC77EF" w:rsidRDefault="00DC77EF" w:rsidP="00F33D84">
      <w:pPr>
        <w:jc w:val="both"/>
        <w:rPr>
          <w:rFonts w:cstheme="minorHAnsi"/>
          <w:sz w:val="24"/>
          <w:szCs w:val="24"/>
          <w:lang w:val="fr-FR"/>
        </w:rPr>
      </w:pPr>
      <w:r w:rsidRPr="00DC77EF">
        <w:rPr>
          <w:rFonts w:cstheme="minorHAnsi"/>
          <w:b/>
          <w:sz w:val="24"/>
          <w:szCs w:val="24"/>
          <w:lang w:val="fr-FR"/>
        </w:rPr>
        <w:t>Exercice 10</w:t>
      </w:r>
      <w:r w:rsidR="00AB5241">
        <w:rPr>
          <w:rFonts w:cstheme="minorHAnsi"/>
          <w:b/>
          <w:sz w:val="24"/>
          <w:szCs w:val="24"/>
          <w:lang w:val="fr-FR"/>
        </w:rPr>
        <w:t>,</w:t>
      </w:r>
      <w:r w:rsidRPr="00DC77EF">
        <w:rPr>
          <w:rFonts w:cstheme="minorHAnsi"/>
          <w:b/>
          <w:sz w:val="24"/>
          <w:szCs w:val="24"/>
          <w:lang w:val="fr-FR"/>
        </w:rPr>
        <w:t xml:space="preserve"> page 57</w:t>
      </w:r>
      <w:r>
        <w:rPr>
          <w:rFonts w:cstheme="minorHAnsi"/>
          <w:sz w:val="24"/>
          <w:szCs w:val="24"/>
          <w:lang w:val="fr-FR"/>
        </w:rPr>
        <w:t xml:space="preserve"> – travail individuel, puis correction collective.</w:t>
      </w:r>
    </w:p>
    <w:p w14:paraId="535FF540" w14:textId="77777777" w:rsidR="00DC77EF" w:rsidRPr="004C2034" w:rsidRDefault="00DC77EF" w:rsidP="00F33D84">
      <w:pPr>
        <w:jc w:val="both"/>
        <w:rPr>
          <w:sz w:val="24"/>
          <w:szCs w:val="24"/>
          <w:lang w:val="fr-FR"/>
        </w:rPr>
      </w:pPr>
    </w:p>
    <w:p w14:paraId="235082E0" w14:textId="77777777" w:rsidR="00206091" w:rsidRPr="00AB5241" w:rsidRDefault="00206091" w:rsidP="00206091">
      <w:pPr>
        <w:jc w:val="both"/>
        <w:rPr>
          <w:b/>
          <w:bCs/>
          <w:sz w:val="24"/>
          <w:szCs w:val="24"/>
          <w:lang w:val="fr-FR"/>
        </w:rPr>
      </w:pPr>
      <w:r w:rsidRPr="00AB5241">
        <w:rPr>
          <w:b/>
          <w:bCs/>
          <w:sz w:val="24"/>
          <w:szCs w:val="24"/>
          <w:lang w:val="fr-FR"/>
        </w:rPr>
        <w:t>DEVOIR :</w:t>
      </w:r>
    </w:p>
    <w:p w14:paraId="62B9910E" w14:textId="44EB3646" w:rsidR="00206091" w:rsidRPr="006A6457" w:rsidRDefault="00DC77EF" w:rsidP="00206091">
      <w:pPr>
        <w:rPr>
          <w:b/>
          <w:sz w:val="24"/>
          <w:szCs w:val="24"/>
          <w:lang w:val="fr-FR"/>
        </w:rPr>
      </w:pPr>
      <w:r w:rsidRPr="006A6457">
        <w:rPr>
          <w:b/>
          <w:sz w:val="24"/>
          <w:szCs w:val="24"/>
          <w:lang w:val="fr-FR"/>
        </w:rPr>
        <w:t>Exercice 11</w:t>
      </w:r>
      <w:r w:rsidR="00AB5241">
        <w:rPr>
          <w:b/>
          <w:sz w:val="24"/>
          <w:szCs w:val="24"/>
          <w:lang w:val="fr-FR"/>
        </w:rPr>
        <w:t>,</w:t>
      </w:r>
      <w:r w:rsidRPr="006A6457">
        <w:rPr>
          <w:b/>
          <w:sz w:val="24"/>
          <w:szCs w:val="24"/>
          <w:lang w:val="fr-FR"/>
        </w:rPr>
        <w:t xml:space="preserve"> page 57</w:t>
      </w:r>
      <w:r w:rsidR="00AB5241">
        <w:rPr>
          <w:b/>
          <w:sz w:val="24"/>
          <w:szCs w:val="24"/>
          <w:lang w:val="fr-FR"/>
        </w:rPr>
        <w:t>.</w:t>
      </w:r>
    </w:p>
    <w:p w14:paraId="03FEC372" w14:textId="77777777" w:rsidR="00971A99" w:rsidRPr="00DC77EF" w:rsidRDefault="00971A99">
      <w:pPr>
        <w:rPr>
          <w:sz w:val="24"/>
          <w:szCs w:val="24"/>
          <w:lang w:val="fr-FR"/>
        </w:rPr>
      </w:pPr>
    </w:p>
    <w:sectPr w:rsidR="00971A99" w:rsidRPr="00DC77E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41B32" w14:textId="77777777" w:rsidR="00576BD1" w:rsidRDefault="00576BD1" w:rsidP="00081619">
      <w:pPr>
        <w:spacing w:after="0" w:line="240" w:lineRule="auto"/>
      </w:pPr>
      <w:r>
        <w:separator/>
      </w:r>
    </w:p>
  </w:endnote>
  <w:endnote w:type="continuationSeparator" w:id="0">
    <w:p w14:paraId="3B9752A1" w14:textId="77777777" w:rsidR="00576BD1" w:rsidRDefault="00576BD1" w:rsidP="00081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26A2" w14:textId="1439B1E5" w:rsidR="00081619" w:rsidRPr="00081619" w:rsidRDefault="00081619">
    <w:pPr>
      <w:pStyle w:val="Stopka"/>
      <w:rPr>
        <w:lang w:val="fr-FR"/>
      </w:rPr>
    </w:pPr>
    <w:r w:rsidRPr="005B3C8E">
      <w:rPr>
        <w:lang w:val="fr-FR"/>
      </w:rPr>
      <w:t>Allez, on y va</w:t>
    </w:r>
    <w:r w:rsidR="00AB5241">
      <w:rPr>
        <w:lang w:val="fr-FR"/>
      </w:rPr>
      <w:t xml:space="preserve"> </w:t>
    </w:r>
    <w:r w:rsidRPr="005B3C8E">
      <w:rPr>
        <w:lang w:val="fr-FR"/>
      </w:rPr>
      <w:t>! 2</w:t>
    </w:r>
    <w:r w:rsidRPr="005B3C8E">
      <w:rPr>
        <w:lang w:val="fr-FR"/>
      </w:rPr>
      <w:tab/>
    </w:r>
    <w:r w:rsidRPr="005B3C8E">
      <w:rPr>
        <w:lang w:val="fr-FR"/>
      </w:rPr>
      <w:tab/>
      <w:t xml:space="preserve">Module </w:t>
    </w:r>
    <w:r>
      <w:rPr>
        <w:lang w:val="fr-FR"/>
      </w:rPr>
      <w:t>4</w:t>
    </w:r>
    <w:r w:rsidRPr="005B3C8E">
      <w:rPr>
        <w:lang w:val="fr-FR"/>
      </w:rPr>
      <w:t>, le</w:t>
    </w:r>
    <w:r>
      <w:rPr>
        <w:lang w:val="fr-FR"/>
      </w:rPr>
      <w:t>çon 36</w:t>
    </w:r>
  </w:p>
  <w:p w14:paraId="29F7F729" w14:textId="77777777" w:rsidR="00081619" w:rsidRPr="00081619" w:rsidRDefault="00081619">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AA3CB" w14:textId="77777777" w:rsidR="00576BD1" w:rsidRDefault="00576BD1" w:rsidP="00081619">
      <w:pPr>
        <w:spacing w:after="0" w:line="240" w:lineRule="auto"/>
      </w:pPr>
      <w:r>
        <w:separator/>
      </w:r>
    </w:p>
  </w:footnote>
  <w:footnote w:type="continuationSeparator" w:id="0">
    <w:p w14:paraId="0B3D2962" w14:textId="77777777" w:rsidR="00576BD1" w:rsidRDefault="00576BD1" w:rsidP="000816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07727"/>
    <w:multiLevelType w:val="hybridMultilevel"/>
    <w:tmpl w:val="E43A163C"/>
    <w:lvl w:ilvl="0" w:tplc="D3BEC65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A58"/>
    <w:rsid w:val="00025C50"/>
    <w:rsid w:val="00044D37"/>
    <w:rsid w:val="00081619"/>
    <w:rsid w:val="000F192B"/>
    <w:rsid w:val="00107EA7"/>
    <w:rsid w:val="00206091"/>
    <w:rsid w:val="00355A58"/>
    <w:rsid w:val="004C2034"/>
    <w:rsid w:val="005322FD"/>
    <w:rsid w:val="00576BD1"/>
    <w:rsid w:val="005920C3"/>
    <w:rsid w:val="005E1F7F"/>
    <w:rsid w:val="00674A53"/>
    <w:rsid w:val="006A36CD"/>
    <w:rsid w:val="006A6457"/>
    <w:rsid w:val="0075599B"/>
    <w:rsid w:val="007D1079"/>
    <w:rsid w:val="007D3466"/>
    <w:rsid w:val="00923EED"/>
    <w:rsid w:val="00971A99"/>
    <w:rsid w:val="00AB5241"/>
    <w:rsid w:val="00B77247"/>
    <w:rsid w:val="00BA54A2"/>
    <w:rsid w:val="00BD294E"/>
    <w:rsid w:val="00DC77EF"/>
    <w:rsid w:val="00DF7C5C"/>
    <w:rsid w:val="00E140B9"/>
    <w:rsid w:val="00E63262"/>
    <w:rsid w:val="00F14B74"/>
    <w:rsid w:val="00F33D84"/>
    <w:rsid w:val="00F816AF"/>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674E6"/>
  <w15:docId w15:val="{08181C18-EBF9-4D04-AF26-C9DFCA8F0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609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816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81619"/>
  </w:style>
  <w:style w:type="paragraph" w:styleId="Stopka">
    <w:name w:val="footer"/>
    <w:basedOn w:val="Normalny"/>
    <w:link w:val="StopkaZnak"/>
    <w:uiPriority w:val="99"/>
    <w:unhideWhenUsed/>
    <w:rsid w:val="000816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81619"/>
  </w:style>
  <w:style w:type="paragraph" w:styleId="Akapitzlist">
    <w:name w:val="List Paragraph"/>
    <w:basedOn w:val="Normalny"/>
    <w:uiPriority w:val="34"/>
    <w:qFormat/>
    <w:rsid w:val="00F33D84"/>
    <w:pPr>
      <w:ind w:left="720"/>
      <w:contextualSpacing/>
    </w:pPr>
  </w:style>
  <w:style w:type="character" w:styleId="Hipercze">
    <w:name w:val="Hyperlink"/>
    <w:basedOn w:val="Domylnaczcionkaakapitu"/>
    <w:uiPriority w:val="99"/>
    <w:unhideWhenUsed/>
    <w:rsid w:val="006A36CD"/>
    <w:rPr>
      <w:color w:val="0563C1" w:themeColor="hyperlink"/>
      <w:u w:val="single"/>
    </w:rPr>
  </w:style>
  <w:style w:type="character" w:styleId="Nierozpoznanawzmianka">
    <w:name w:val="Unresolved Mention"/>
    <w:basedOn w:val="Domylnaczcionkaakapitu"/>
    <w:uiPriority w:val="99"/>
    <w:semiHidden/>
    <w:unhideWhenUsed/>
    <w:rsid w:val="00AB52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06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fr/resource/3209479/pronom-cod-ou-coi-choisis-le-bon-pronom-pour-chaque-phrase" TargetMode="External"/><Relationship Id="rId3" Type="http://schemas.openxmlformats.org/officeDocument/2006/relationships/settings" Target="settings.xml"/><Relationship Id="rId7" Type="http://schemas.openxmlformats.org/officeDocument/2006/relationships/hyperlink" Target="http://www.panodfrancuskiego.pl/prono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346</Words>
  <Characters>2078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12</cp:revision>
  <dcterms:created xsi:type="dcterms:W3CDTF">2022-01-22T21:14:00Z</dcterms:created>
  <dcterms:modified xsi:type="dcterms:W3CDTF">2022-02-13T12:30:00Z</dcterms:modified>
</cp:coreProperties>
</file>