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33AC" w14:textId="2A0E4890" w:rsidR="00A73946" w:rsidRPr="007D2436" w:rsidRDefault="00A73946" w:rsidP="00A73946">
      <w:pPr>
        <w:jc w:val="center"/>
        <w:rPr>
          <w:rFonts w:ascii="Arial Narrow" w:hAnsi="Arial Narrow"/>
          <w:sz w:val="32"/>
          <w:szCs w:val="32"/>
        </w:rPr>
      </w:pPr>
      <w:r w:rsidRPr="007D2436">
        <w:rPr>
          <w:rFonts w:ascii="Arial Narrow" w:hAnsi="Arial Narrow"/>
          <w:sz w:val="32"/>
          <w:szCs w:val="32"/>
        </w:rPr>
        <w:t xml:space="preserve">Plan wynikowy </w:t>
      </w:r>
      <w:proofErr w:type="spellStart"/>
      <w:r w:rsidRPr="007D2436">
        <w:rPr>
          <w:rFonts w:ascii="Arial Narrow" w:hAnsi="Arial Narrow"/>
          <w:sz w:val="32"/>
          <w:szCs w:val="32"/>
        </w:rPr>
        <w:t>Dann</w:t>
      </w:r>
      <w:proofErr w:type="spellEnd"/>
      <w:r w:rsidRPr="007D2436">
        <w:rPr>
          <w:rFonts w:ascii="Arial Narrow" w:hAnsi="Arial Narrow"/>
          <w:sz w:val="32"/>
          <w:szCs w:val="32"/>
        </w:rPr>
        <w:t xml:space="preserve"> los!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3"/>
        <w:gridCol w:w="1343"/>
        <w:gridCol w:w="5453"/>
        <w:gridCol w:w="5396"/>
        <w:gridCol w:w="1693"/>
      </w:tblGrid>
      <w:tr w:rsidR="007D2436" w:rsidRPr="00A77DD9" w14:paraId="3D3FD961" w14:textId="77777777" w:rsidTr="007D2436">
        <w:trPr>
          <w:trHeight w:val="20"/>
        </w:trPr>
        <w:tc>
          <w:tcPr>
            <w:tcW w:w="0" w:type="auto"/>
            <w:vMerge w:val="restart"/>
            <w:shd w:val="clear" w:color="auto" w:fill="C5E0B3" w:themeFill="accent6" w:themeFillTint="66"/>
            <w:vAlign w:val="center"/>
          </w:tcPr>
          <w:p w14:paraId="12887862" w14:textId="05DA3E2E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Rozdział</w:t>
            </w:r>
          </w:p>
        </w:tc>
        <w:tc>
          <w:tcPr>
            <w:tcW w:w="1343" w:type="dxa"/>
            <w:vMerge w:val="restart"/>
            <w:shd w:val="clear" w:color="auto" w:fill="C5E0B3" w:themeFill="accent6" w:themeFillTint="66"/>
            <w:vAlign w:val="center"/>
          </w:tcPr>
          <w:p w14:paraId="187F1455" w14:textId="17FB7EC1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Zakres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14:paraId="72C09E88" w14:textId="77777777" w:rsidR="007D2436" w:rsidRPr="007D2436" w:rsidRDefault="007D2436" w:rsidP="007D243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5DF7CCD0" w14:textId="067933B0" w:rsidR="007D2436" w:rsidRDefault="00A73946" w:rsidP="007D243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Cele szczegółowe</w:t>
            </w:r>
          </w:p>
          <w:p w14:paraId="3382D8BB" w14:textId="2349B6D5" w:rsidR="007D2436" w:rsidRPr="007D2436" w:rsidRDefault="007D2436" w:rsidP="007D243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0" w:type="auto"/>
            <w:vMerge w:val="restart"/>
            <w:shd w:val="clear" w:color="auto" w:fill="C5E0B3" w:themeFill="accent6" w:themeFillTint="66"/>
            <w:vAlign w:val="center"/>
          </w:tcPr>
          <w:p w14:paraId="3DC15753" w14:textId="691A2A08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Materiał nauczania</w:t>
            </w:r>
          </w:p>
        </w:tc>
      </w:tr>
      <w:tr w:rsidR="007D2436" w:rsidRPr="00A77DD9" w14:paraId="4F273A2A" w14:textId="77777777" w:rsidTr="007D2436">
        <w:trPr>
          <w:trHeight w:val="20"/>
        </w:trPr>
        <w:tc>
          <w:tcPr>
            <w:tcW w:w="0" w:type="auto"/>
            <w:vMerge/>
          </w:tcPr>
          <w:p w14:paraId="6B846D1B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525AA529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C5E0B3" w:themeFill="accent6" w:themeFillTint="66"/>
          </w:tcPr>
          <w:p w14:paraId="73A006E1" w14:textId="7DF611B4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Uczeń/ Uczennica </w:t>
            </w:r>
          </w:p>
        </w:tc>
        <w:tc>
          <w:tcPr>
            <w:tcW w:w="0" w:type="auto"/>
            <w:vMerge/>
          </w:tcPr>
          <w:p w14:paraId="5D34D6F4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3A319AD1" w14:textId="77777777" w:rsidTr="00DD3912">
        <w:tc>
          <w:tcPr>
            <w:tcW w:w="0" w:type="auto"/>
            <w:vMerge/>
          </w:tcPr>
          <w:p w14:paraId="3A9210DC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109D9E18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56285267" w14:textId="77777777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3902C82B" w14:textId="3AC5ED2B" w:rsidR="00A73946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na poziomie podstawowym (P):</w:t>
            </w:r>
          </w:p>
          <w:p w14:paraId="09C6ADDA" w14:textId="7ADE30CB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3F76DBDF" w14:textId="77777777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26084157" w14:textId="63EE13B4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na poziomie rozszerzonym (PP):</w:t>
            </w:r>
          </w:p>
        </w:tc>
        <w:tc>
          <w:tcPr>
            <w:tcW w:w="0" w:type="auto"/>
            <w:vMerge/>
          </w:tcPr>
          <w:p w14:paraId="25BF627A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26B77F53" w14:textId="77777777" w:rsidTr="00DD3912">
        <w:tc>
          <w:tcPr>
            <w:tcW w:w="0" w:type="auto"/>
            <w:vMerge w:val="restart"/>
          </w:tcPr>
          <w:p w14:paraId="009CD984" w14:textId="77777777" w:rsidR="00764772" w:rsidRDefault="00764772" w:rsidP="002367F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Rozdział 1</w:t>
            </w:r>
          </w:p>
          <w:p w14:paraId="4F2E11B8" w14:textId="77777777" w:rsidR="007D2436" w:rsidRDefault="007D2436" w:rsidP="002367F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6147EED" w14:textId="5A5D7A6A" w:rsidR="00423C32" w:rsidRPr="00A77DD9" w:rsidRDefault="00423C32" w:rsidP="002367F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Es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geht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los!</w:t>
            </w:r>
          </w:p>
        </w:tc>
        <w:tc>
          <w:tcPr>
            <w:tcW w:w="1343" w:type="dxa"/>
          </w:tcPr>
          <w:p w14:paraId="6B562522" w14:textId="4C5A5ED1" w:rsidR="00764772" w:rsidRPr="00A77DD9" w:rsidRDefault="00423C3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</w:t>
            </w:r>
            <w:r w:rsidR="00764772" w:rsidRPr="00A77DD9">
              <w:rPr>
                <w:rFonts w:ascii="Arial Narrow" w:hAnsi="Arial Narrow"/>
                <w:sz w:val="24"/>
                <w:szCs w:val="24"/>
              </w:rPr>
              <w:t>iedza</w:t>
            </w:r>
          </w:p>
        </w:tc>
        <w:tc>
          <w:tcPr>
            <w:tcW w:w="0" w:type="auto"/>
          </w:tcPr>
          <w:p w14:paraId="40A10B1A" w14:textId="11833A74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rozpoznaje, rozumie, poprawnie zapisuje i stosuje </w:t>
            </w:r>
            <w:r>
              <w:rPr>
                <w:rFonts w:ascii="Arial Narrow" w:hAnsi="Arial Narrow"/>
                <w:sz w:val="24"/>
                <w:szCs w:val="24"/>
              </w:rPr>
              <w:t>materiał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zawart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 rozdziale, tzn.:</w:t>
            </w:r>
          </w:p>
          <w:p w14:paraId="56267C1E" w14:textId="583B9C0F" w:rsidR="00764772" w:rsidRPr="00A77DD9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wskazane internacjonalizmy;</w:t>
            </w:r>
          </w:p>
          <w:p w14:paraId="77EB707D" w14:textId="7B4C10F5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formy powitań i pożegnań;</w:t>
            </w:r>
          </w:p>
          <w:p w14:paraId="3208ED55" w14:textId="5BBD9D0B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litery alfabetu niemieckiego;</w:t>
            </w:r>
          </w:p>
          <w:p w14:paraId="143E9F51" w14:textId="48E5CE93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niemieckie głoski i ich brzmienie;</w:t>
            </w:r>
          </w:p>
          <w:p w14:paraId="3332B0CC" w14:textId="6D03AE69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państw DACHL</w:t>
            </w:r>
            <w:r w:rsidR="00423C3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CB8B04B" w14:textId="14C618B6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niektórych państw europejskich;</w:t>
            </w:r>
          </w:p>
          <w:p w14:paraId="0EAEB3D8" w14:textId="5631989D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miesięcy;</w:t>
            </w:r>
          </w:p>
          <w:p w14:paraId="47B8A576" w14:textId="303E1252" w:rsidR="00764772" w:rsidRDefault="00764772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liczebniki główne 1-10;</w:t>
            </w:r>
          </w:p>
          <w:p w14:paraId="77F31E65" w14:textId="56FCDB0D" w:rsidR="00423C32" w:rsidRPr="00423C32" w:rsidRDefault="00764772" w:rsidP="00423C32">
            <w:pPr>
              <w:pStyle w:val="Akapitzlist"/>
              <w:numPr>
                <w:ilvl w:val="0"/>
                <w:numId w:val="2"/>
              </w:numPr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423C32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423C32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3E89BDAC" w14:textId="3ABAE192" w:rsidR="00764772" w:rsidRPr="00423C32" w:rsidRDefault="00764772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 w:rsidRPr="00423C32">
              <w:rPr>
                <w:rFonts w:ascii="Arial Narrow" w:hAnsi="Arial Narrow"/>
                <w:sz w:val="24"/>
                <w:szCs w:val="24"/>
              </w:rPr>
              <w:t>zapis rzeczowników wielką literą;</w:t>
            </w:r>
          </w:p>
          <w:p w14:paraId="62DB7DCA" w14:textId="5193E6C5" w:rsidR="00764772" w:rsidRPr="00A77DD9" w:rsidRDefault="00764772" w:rsidP="00A77DD9">
            <w:pPr>
              <w:pStyle w:val="Akapitzlist"/>
              <w:ind w:left="144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6409DB3D" w14:textId="77777777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rozpoznaje, rozumie, poprawnie zapisuje i stosuje </w:t>
            </w:r>
            <w:r>
              <w:rPr>
                <w:rFonts w:ascii="Arial Narrow" w:hAnsi="Arial Narrow"/>
                <w:sz w:val="24"/>
                <w:szCs w:val="24"/>
              </w:rPr>
              <w:t>materiał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zawart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 rozdziale w prostych sytuacjach komunikacyjnych;</w:t>
            </w:r>
          </w:p>
          <w:p w14:paraId="197592B7" w14:textId="571BB816" w:rsidR="00423C32" w:rsidRPr="00423C32" w:rsidRDefault="00423C32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poprawnie wyszukuje rzeczowniki w zdaniu;</w:t>
            </w:r>
          </w:p>
        </w:tc>
        <w:tc>
          <w:tcPr>
            <w:tcW w:w="0" w:type="auto"/>
            <w:vMerge w:val="restart"/>
          </w:tcPr>
          <w:p w14:paraId="79BDB309" w14:textId="3DB2B596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72639D2F" w14:textId="12D6206B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Str.8 - 16</w:t>
            </w:r>
          </w:p>
          <w:p w14:paraId="69855516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8A3246" w14:textId="48FEBDEE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 str. 4 - 15</w:t>
            </w:r>
          </w:p>
        </w:tc>
      </w:tr>
      <w:tr w:rsidR="007D2436" w:rsidRPr="00A77DD9" w14:paraId="1FC8E309" w14:textId="77777777" w:rsidTr="00DD3912">
        <w:tc>
          <w:tcPr>
            <w:tcW w:w="0" w:type="auto"/>
            <w:vMerge/>
          </w:tcPr>
          <w:p w14:paraId="6F76E8BC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FCB654A" w14:textId="57D45CA3" w:rsidR="00764772" w:rsidRPr="00A77DD9" w:rsidRDefault="00423C3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="00764772" w:rsidRPr="00A77DD9">
              <w:rPr>
                <w:rFonts w:ascii="Arial Narrow" w:hAnsi="Arial Narrow"/>
                <w:sz w:val="24"/>
                <w:szCs w:val="24"/>
              </w:rPr>
              <w:t>miejętności</w:t>
            </w:r>
          </w:p>
        </w:tc>
        <w:tc>
          <w:tcPr>
            <w:tcW w:w="0" w:type="auto"/>
          </w:tcPr>
          <w:p w14:paraId="3CE2592E" w14:textId="3440DE0A" w:rsidR="00764772" w:rsidRPr="00DD3912" w:rsidRDefault="00764772" w:rsidP="00423C32">
            <w:pPr>
              <w:pStyle w:val="Akapitzlist"/>
              <w:numPr>
                <w:ilvl w:val="0"/>
                <w:numId w:val="5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w </w:t>
            </w:r>
            <w:r w:rsidR="005D3BCB" w:rsidRPr="00DD3912">
              <w:rPr>
                <w:rFonts w:ascii="Arial Narrow" w:hAnsi="Arial Narrow"/>
                <w:sz w:val="24"/>
                <w:szCs w:val="24"/>
              </w:rPr>
              <w:t xml:space="preserve">miarę </w:t>
            </w:r>
            <w:r w:rsidRPr="00DD3912">
              <w:rPr>
                <w:rFonts w:ascii="Arial Narrow" w:hAnsi="Arial Narrow"/>
                <w:sz w:val="24"/>
                <w:szCs w:val="24"/>
              </w:rPr>
              <w:t>poprawnie</w:t>
            </w:r>
            <w:r w:rsidR="005D3BCB" w:rsidRPr="00DD3912">
              <w:rPr>
                <w:rFonts w:ascii="Arial Narrow" w:hAnsi="Arial Narrow"/>
                <w:sz w:val="24"/>
                <w:szCs w:val="24"/>
              </w:rPr>
              <w:t xml:space="preserve"> wykonuje zadania w zakresie rozumienia wypowiedzi oraz tekstu podając wybrane informacje;</w:t>
            </w:r>
          </w:p>
          <w:p w14:paraId="21087974" w14:textId="226FFA4E" w:rsidR="00764772" w:rsidRPr="00DD3912" w:rsidRDefault="00764772" w:rsidP="00423C32">
            <w:pPr>
              <w:pStyle w:val="Akapitzlist"/>
              <w:numPr>
                <w:ilvl w:val="0"/>
                <w:numId w:val="5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podaje internacjonalizmy;</w:t>
            </w:r>
          </w:p>
          <w:p w14:paraId="766D78D8" w14:textId="32060C0D" w:rsidR="00764772" w:rsidRPr="00DD3912" w:rsidRDefault="00764772" w:rsidP="00423C32">
            <w:pPr>
              <w:pStyle w:val="Akapitzlist"/>
              <w:numPr>
                <w:ilvl w:val="0"/>
                <w:numId w:val="4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stosuje formy powitań i pożegnań w zależności od pory dnia;</w:t>
            </w:r>
          </w:p>
          <w:p w14:paraId="61D606B6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podaje:</w:t>
            </w:r>
          </w:p>
          <w:p w14:paraId="01AF1873" w14:textId="42744102" w:rsidR="00764772" w:rsidRPr="00DD3912" w:rsidRDefault="00764772" w:rsidP="00423C32">
            <w:pPr>
              <w:pStyle w:val="Akapitzlist"/>
              <w:numPr>
                <w:ilvl w:val="0"/>
                <w:numId w:val="6"/>
              </w:numPr>
              <w:ind w:left="892" w:hanging="284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nazwy państw niemieckiego obszaru językowego;</w:t>
            </w:r>
          </w:p>
          <w:p w14:paraId="2E3BAD4D" w14:textId="2A35990E" w:rsidR="00764772" w:rsidRPr="00DD3912" w:rsidRDefault="00764772" w:rsidP="00423C32">
            <w:pPr>
              <w:pStyle w:val="Akapitzlist"/>
              <w:numPr>
                <w:ilvl w:val="0"/>
                <w:numId w:val="6"/>
              </w:numPr>
              <w:ind w:left="892" w:hanging="284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nazwy miesięcy;</w:t>
            </w:r>
          </w:p>
          <w:p w14:paraId="6E1AE9F7" w14:textId="653D80F4" w:rsidR="00764772" w:rsidRPr="00DD3912" w:rsidRDefault="00764772" w:rsidP="00423C32">
            <w:pPr>
              <w:pStyle w:val="Akapitzlist"/>
              <w:numPr>
                <w:ilvl w:val="0"/>
                <w:numId w:val="6"/>
              </w:numPr>
              <w:ind w:left="892" w:hanging="284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wskazane liczebniki;</w:t>
            </w:r>
          </w:p>
          <w:p w14:paraId="3EA287B5" w14:textId="46078993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literuje wyrazy;</w:t>
            </w:r>
          </w:p>
          <w:p w14:paraId="67537F95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poprawnie zapisuje rzeczowniki;</w:t>
            </w:r>
          </w:p>
          <w:p w14:paraId="78F99E6C" w14:textId="76F46BAC" w:rsidR="00764772" w:rsidRPr="001F3747" w:rsidRDefault="00764772" w:rsidP="001F374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1982C31F" w14:textId="46FC680C" w:rsidR="005D3BCB" w:rsidRPr="00DD3912" w:rsidRDefault="005D3BCB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br/>
            </w:r>
            <w:r w:rsidRPr="00DD3912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4F4FB798" w14:textId="3792E5B3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poprawnie podaje internacjonalizmy;</w:t>
            </w:r>
          </w:p>
          <w:p w14:paraId="2D673F9C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stosuje formy powitań i pożegnań z uwzględnieniem wieku rozmówcy;</w:t>
            </w:r>
          </w:p>
          <w:p w14:paraId="3B74A38B" w14:textId="398F8822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podaje nazwy państw DACHL i niektórych państw europejskich z uwzględnieniem ich rodzaju;</w:t>
            </w:r>
          </w:p>
          <w:p w14:paraId="4B0C08BA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płynnie literuje wyrazy;</w:t>
            </w:r>
          </w:p>
          <w:p w14:paraId="1B3F8D92" w14:textId="3210D6C5" w:rsidR="00764772" w:rsidRPr="00DD3912" w:rsidRDefault="00764772" w:rsidP="00DF4717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026E916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06FCBBBE" w14:textId="77777777" w:rsidTr="00DD3912">
        <w:tc>
          <w:tcPr>
            <w:tcW w:w="0" w:type="auto"/>
            <w:vMerge w:val="restart"/>
          </w:tcPr>
          <w:p w14:paraId="621991F1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Rozdział </w:t>
            </w:r>
          </w:p>
          <w:p w14:paraId="555D22D5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  <w:p w14:paraId="4699AFF6" w14:textId="77777777" w:rsidR="007D2436" w:rsidRDefault="007D243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CE3AB81" w14:textId="3BFC27E6" w:rsidR="007D2436" w:rsidRPr="00A77DD9" w:rsidRDefault="007D243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Wir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sind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da!</w:t>
            </w:r>
          </w:p>
        </w:tc>
        <w:tc>
          <w:tcPr>
            <w:tcW w:w="1343" w:type="dxa"/>
          </w:tcPr>
          <w:p w14:paraId="653736C6" w14:textId="43F1EA1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651A18E7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294436AA" w14:textId="039B0F39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dane osobowe: imię, nazwisko, wiek, miejsce zamieszkania, kraj pochodzenia</w:t>
            </w:r>
          </w:p>
          <w:p w14:paraId="6034AF8E" w14:textId="07558723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formy powitań i pożegnań w państwach DACHL;</w:t>
            </w:r>
          </w:p>
          <w:p w14:paraId="75ABC545" w14:textId="77777777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niemieckie imiona;</w:t>
            </w:r>
          </w:p>
          <w:p w14:paraId="0089FB50" w14:textId="77777777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66799818" w14:textId="77777777" w:rsidR="005A5009" w:rsidRDefault="005A5009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liczebniki główne 11-20;</w:t>
            </w:r>
          </w:p>
          <w:p w14:paraId="607BE417" w14:textId="77777777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 w:rsidRPr="0022181E">
              <w:rPr>
                <w:rFonts w:ascii="Arial Narrow" w:hAnsi="Arial Narrow"/>
                <w:sz w:val="24"/>
                <w:szCs w:val="24"/>
              </w:rPr>
              <w:t>zaimki osobowe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C860FC3" w14:textId="77777777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proofErr w:type="spellStart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czasie teraźniejszym;</w:t>
            </w:r>
          </w:p>
          <w:p w14:paraId="3C58C5A3" w14:textId="2D429318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czasowników regularnie się odmieniających typu: </w:t>
            </w:r>
            <w:proofErr w:type="spellStart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>kommen</w:t>
            </w:r>
            <w:proofErr w:type="spellEnd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>wohnen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E11D309" w14:textId="6F71ACFD" w:rsidR="00DD3912" w:rsidRDefault="00DD391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przyimki </w:t>
            </w:r>
            <w:r w:rsidRPr="00DD3912">
              <w:rPr>
                <w:rFonts w:ascii="Arial Narrow" w:hAnsi="Arial Narrow"/>
                <w:i/>
                <w:iCs/>
                <w:sz w:val="24"/>
                <w:szCs w:val="24"/>
              </w:rPr>
              <w:t>in</w:t>
            </w:r>
            <w:r>
              <w:rPr>
                <w:rFonts w:ascii="Arial Narrow" w:hAnsi="Arial Narrow"/>
                <w:sz w:val="24"/>
                <w:szCs w:val="24"/>
              </w:rPr>
              <w:t xml:space="preserve"> i </w:t>
            </w:r>
            <w:proofErr w:type="spellStart"/>
            <w:r w:rsidRPr="00DD3912">
              <w:rPr>
                <w:rFonts w:ascii="Arial Narrow" w:hAnsi="Arial Narrow"/>
                <w:i/>
                <w:iCs/>
                <w:sz w:val="24"/>
                <w:szCs w:val="24"/>
              </w:rPr>
              <w:t>aus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odniesieniu do nazw państw i miast;</w:t>
            </w:r>
          </w:p>
          <w:p w14:paraId="01EE0025" w14:textId="54E8C7F6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szyk wyrazów w zdaniu oznajmującym prostym;</w:t>
            </w:r>
          </w:p>
          <w:p w14:paraId="055232B2" w14:textId="77777777" w:rsidR="00764772" w:rsidRPr="0022181E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zaimki pytające: </w:t>
            </w:r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wie, </w:t>
            </w:r>
            <w:proofErr w:type="spellStart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>woher</w:t>
            </w:r>
            <w:proofErr w:type="spellEnd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2181E">
              <w:rPr>
                <w:rFonts w:ascii="Arial Narrow" w:hAnsi="Arial Narrow"/>
                <w:i/>
                <w:iCs/>
                <w:sz w:val="24"/>
                <w:szCs w:val="24"/>
              </w:rPr>
              <w:t>wo</w:t>
            </w:r>
            <w:proofErr w:type="spellEnd"/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130DEF51" w14:textId="1C2F9F75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budowę pytania;</w:t>
            </w:r>
          </w:p>
          <w:p w14:paraId="6A0506D8" w14:textId="6E8E1CE2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budowę pytania rozstrzygającego;</w:t>
            </w:r>
          </w:p>
          <w:p w14:paraId="28D947EE" w14:textId="77777777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przeczenie </w:t>
            </w:r>
            <w:proofErr w:type="spellStart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nein</w:t>
            </w:r>
            <w:proofErr w:type="spellEnd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nicht</w:t>
            </w:r>
            <w:proofErr w:type="spellEnd"/>
          </w:p>
          <w:p w14:paraId="3CF2E42B" w14:textId="77777777" w:rsidR="00764772" w:rsidRDefault="00764772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melodię zdania </w:t>
            </w:r>
          </w:p>
          <w:p w14:paraId="123D2BA4" w14:textId="189F93B9" w:rsidR="00931028" w:rsidRPr="0022181E" w:rsidRDefault="00931028" w:rsidP="00931028">
            <w:pPr>
              <w:pStyle w:val="Akapitzlist"/>
              <w:ind w:left="892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7E0734F" w14:textId="38B471D8" w:rsidR="00423C3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35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</w:t>
            </w:r>
            <w:proofErr w:type="spellStart"/>
            <w:r w:rsidRPr="00DD3912">
              <w:rPr>
                <w:rFonts w:ascii="Arial Narrow" w:hAnsi="Arial Narrow"/>
                <w:sz w:val="24"/>
                <w:szCs w:val="24"/>
              </w:rPr>
              <w:t>leksykalno</w:t>
            </w:r>
            <w:proofErr w:type="spellEnd"/>
            <w:r w:rsidRPr="00DD3912">
              <w:rPr>
                <w:rFonts w:ascii="Arial Narrow" w:hAnsi="Arial Narrow"/>
                <w:sz w:val="24"/>
                <w:szCs w:val="24"/>
              </w:rPr>
              <w:t xml:space="preserve"> – gramatyczny zawarty 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br/>
            </w:r>
            <w:r w:rsidRPr="00DD3912">
              <w:rPr>
                <w:rFonts w:ascii="Arial Narrow" w:hAnsi="Arial Narrow"/>
                <w:sz w:val="24"/>
                <w:szCs w:val="24"/>
              </w:rPr>
              <w:t>w rozdziale;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32E2FBDC" w14:textId="14DE86A7" w:rsidR="0076477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188D967B" w14:textId="77064C69" w:rsidR="0076477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stosuje przyimki </w:t>
            </w:r>
            <w:r w:rsidRPr="00DD3912">
              <w:rPr>
                <w:rFonts w:ascii="Arial Narrow" w:hAnsi="Arial Narrow"/>
                <w:i/>
                <w:iCs/>
                <w:sz w:val="24"/>
                <w:szCs w:val="24"/>
              </w:rPr>
              <w:t>in</w:t>
            </w:r>
            <w:r w:rsidRPr="00DD3912">
              <w:rPr>
                <w:rFonts w:ascii="Arial Narrow" w:hAnsi="Arial Narrow"/>
                <w:sz w:val="24"/>
                <w:szCs w:val="24"/>
              </w:rPr>
              <w:t xml:space="preserve"> i </w:t>
            </w:r>
            <w:proofErr w:type="spellStart"/>
            <w:r w:rsidRPr="00DD3912">
              <w:rPr>
                <w:rFonts w:ascii="Arial Narrow" w:hAnsi="Arial Narrow"/>
                <w:i/>
                <w:iCs/>
                <w:sz w:val="24"/>
                <w:szCs w:val="24"/>
              </w:rPr>
              <w:t>aus</w:t>
            </w:r>
            <w:proofErr w:type="spellEnd"/>
            <w:r w:rsidRPr="00DD3912">
              <w:rPr>
                <w:rFonts w:ascii="Arial Narrow" w:hAnsi="Arial Narrow"/>
                <w:sz w:val="24"/>
                <w:szCs w:val="24"/>
              </w:rPr>
              <w:t xml:space="preserve"> z nazwami państw rodzaju nijakiego, żeńskiego i liczby mnogiej;</w:t>
            </w:r>
          </w:p>
          <w:p w14:paraId="47AE4491" w14:textId="16696B5F" w:rsidR="00DD3912" w:rsidRP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pytanie;</w:t>
            </w:r>
          </w:p>
          <w:p w14:paraId="6548E829" w14:textId="6394CF81" w:rsidR="00DD3912" w:rsidRP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zdanie oznajmujące;</w:t>
            </w:r>
          </w:p>
          <w:p w14:paraId="5EE9806C" w14:textId="0559BF10" w:rsidR="00DD3912" w:rsidRP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przeczenie;</w:t>
            </w:r>
          </w:p>
          <w:p w14:paraId="291B250B" w14:textId="29868684" w:rsidR="0076477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posiada wiedzę </w:t>
            </w:r>
            <w:proofErr w:type="spellStart"/>
            <w:r w:rsidRPr="00DD3912">
              <w:rPr>
                <w:rFonts w:ascii="Arial Narrow" w:hAnsi="Arial Narrow"/>
                <w:sz w:val="24"/>
                <w:szCs w:val="24"/>
              </w:rPr>
              <w:t>realioznawczą</w:t>
            </w:r>
            <w:proofErr w:type="spellEnd"/>
            <w:r w:rsidRPr="00DD3912">
              <w:rPr>
                <w:rFonts w:ascii="Arial Narrow" w:hAnsi="Arial Narrow"/>
                <w:sz w:val="24"/>
                <w:szCs w:val="24"/>
              </w:rPr>
              <w:t xml:space="preserve"> nt. państw niemieckiego obszaru językowego;</w:t>
            </w:r>
          </w:p>
          <w:p w14:paraId="4FBFE0A9" w14:textId="4D67FB29" w:rsidR="00764772" w:rsidRPr="00DD3912" w:rsidRDefault="00764772" w:rsidP="00DF4717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4A2DE1AA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5D3722BA" w14:textId="4A79752D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Str.17 - 26</w:t>
            </w:r>
          </w:p>
          <w:p w14:paraId="273C2FF5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F1A8213" w14:textId="1E08BC64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 str. 16 – 27</w:t>
            </w:r>
          </w:p>
        </w:tc>
      </w:tr>
      <w:tr w:rsidR="007D2436" w:rsidRPr="00A77DD9" w14:paraId="560F6107" w14:textId="77777777" w:rsidTr="00DD3912">
        <w:tc>
          <w:tcPr>
            <w:tcW w:w="0" w:type="auto"/>
            <w:vMerge/>
          </w:tcPr>
          <w:p w14:paraId="5F29100C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55992F9" w14:textId="04C4B262" w:rsidR="00764772" w:rsidRDefault="007D243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="00764772">
              <w:rPr>
                <w:rFonts w:ascii="Arial Narrow" w:hAnsi="Arial Narrow"/>
                <w:sz w:val="24"/>
                <w:szCs w:val="24"/>
              </w:rPr>
              <w:t>miejętności</w:t>
            </w:r>
          </w:p>
        </w:tc>
        <w:tc>
          <w:tcPr>
            <w:tcW w:w="0" w:type="auto"/>
          </w:tcPr>
          <w:p w14:paraId="28B10D1C" w14:textId="77777777" w:rsidR="005D3BCB" w:rsidRPr="00DD3912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58C3C411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przedstawia się;</w:t>
            </w:r>
          </w:p>
          <w:p w14:paraId="6396B8A2" w14:textId="0CE1431F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swoje imię, nazwisko, wiek;</w:t>
            </w:r>
          </w:p>
          <w:p w14:paraId="40CEB851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kraj pochodzenia;</w:t>
            </w:r>
          </w:p>
          <w:p w14:paraId="1CB5CCD8" w14:textId="0DE2D1AC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miasto zamieszkania;</w:t>
            </w:r>
          </w:p>
          <w:p w14:paraId="51927BF0" w14:textId="67D8AE20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uzyskuje informacje od rozmówcy nt. danych osobowych, kraju pochodzenia i miejsca jego zamieszkania;</w:t>
            </w:r>
          </w:p>
          <w:p w14:paraId="19C74D07" w14:textId="66EF937B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udziela informację o osobach trzecich dotyczących imienia, wieku, kraju pochodzenia i miejsca zamieszkania;</w:t>
            </w:r>
          </w:p>
          <w:p w14:paraId="4604F6C4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nazywa liczebniki 1-20;</w:t>
            </w:r>
          </w:p>
          <w:p w14:paraId="6C262B87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odmienia poprawnie czasowniki regularne: </w:t>
            </w:r>
            <w:proofErr w:type="spellStart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kommen</w:t>
            </w:r>
            <w:proofErr w:type="spellEnd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wohnen</w:t>
            </w:r>
            <w:proofErr w:type="spellEnd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7DBC472E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prawidłowo odmienia czasowniki </w:t>
            </w:r>
            <w:proofErr w:type="spellStart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proofErr w:type="spellEnd"/>
            <w:r w:rsidRPr="001F3747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17D4339E" w14:textId="5F0382BB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miejsce czasownika w zdaniach oznajmujących </w:t>
            </w:r>
            <w:r w:rsidR="00DD3912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pytających;</w:t>
            </w:r>
          </w:p>
          <w:p w14:paraId="15EC1007" w14:textId="24BB296F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buduje proste zdania oznajmujące </w:t>
            </w:r>
            <w:r w:rsidR="00DD3912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pytające z zaimkiem pytającym;</w:t>
            </w:r>
          </w:p>
          <w:p w14:paraId="6E98F4F7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poprawnie buduje pytanie rozstrzygające;</w:t>
            </w:r>
          </w:p>
          <w:p w14:paraId="5A8AC475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udziela odpowiedzi twierdzącej i przeczącej.</w:t>
            </w:r>
          </w:p>
          <w:p w14:paraId="1868228A" w14:textId="1009944B" w:rsidR="00931028" w:rsidRPr="00A77DD9" w:rsidRDefault="00931028" w:rsidP="00931028">
            <w:pPr>
              <w:pStyle w:val="Akapitzlist"/>
              <w:ind w:left="32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5F692D86" w14:textId="5A6A6163" w:rsidR="005D3BCB" w:rsidRPr="00DD3912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lastRenderedPageBreak/>
              <w:t>poprawnie wykonuje zadania w zakresie globalnego i szczegółowego rozumienia wypowiedzi oraz tekstu;</w:t>
            </w:r>
          </w:p>
          <w:p w14:paraId="273A3BBF" w14:textId="4F789140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ustnie i pisemnie przedstawia siebie i osoby trzecie podając ich dane osobowe, kraj pochodzenia i miejsce zamieszkania; </w:t>
            </w:r>
          </w:p>
          <w:p w14:paraId="53ECC239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z czasownikami </w:t>
            </w:r>
            <w:proofErr w:type="spellStart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proofErr w:type="spellEnd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>kommen</w:t>
            </w:r>
            <w:proofErr w:type="spellEnd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>wohnen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8232E1C" w14:textId="77777777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pytania z zaimkami pytającymi: </w:t>
            </w:r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wie, </w:t>
            </w:r>
            <w:proofErr w:type="spellStart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>woher</w:t>
            </w:r>
            <w:proofErr w:type="spellEnd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64772">
              <w:rPr>
                <w:rFonts w:ascii="Arial Narrow" w:hAnsi="Arial Narrow"/>
                <w:i/>
                <w:iCs/>
                <w:sz w:val="24"/>
                <w:szCs w:val="24"/>
              </w:rPr>
              <w:t>wo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E01D7EE" w14:textId="2B7ECA8C" w:rsidR="00764772" w:rsidRPr="00A77DD9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odpowiada na pytania rozmówcy twierdząco </w:t>
            </w:r>
            <w:r w:rsidR="00482DB5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przecząco;</w:t>
            </w:r>
          </w:p>
        </w:tc>
        <w:tc>
          <w:tcPr>
            <w:tcW w:w="0" w:type="auto"/>
            <w:vMerge/>
          </w:tcPr>
          <w:p w14:paraId="57C5B075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53EA710A" w14:textId="77777777" w:rsidTr="00DD3912">
        <w:tc>
          <w:tcPr>
            <w:tcW w:w="0" w:type="auto"/>
            <w:vMerge w:val="restart"/>
          </w:tcPr>
          <w:p w14:paraId="53AD8179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Rozdział</w:t>
            </w:r>
            <w:proofErr w:type="spellEnd"/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</w:p>
          <w:p w14:paraId="59605FA9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3</w:t>
            </w:r>
          </w:p>
          <w:p w14:paraId="5658C081" w14:textId="77777777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1C709AE" w14:textId="77777777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 xml:space="preserve">Kinder, </w:t>
            </w:r>
          </w:p>
          <w:p w14:paraId="190DABDE" w14:textId="0F5CB78E" w:rsidR="007D2436" w:rsidRP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Eltern und Gro</w:t>
            </w:r>
            <w:r>
              <w:rPr>
                <w:rFonts w:ascii="Arial Narrow" w:hAnsi="Arial Narrow"/>
                <w:sz w:val="24"/>
                <w:szCs w:val="24"/>
                <w:lang w:val="de-DE"/>
              </w:rPr>
              <w:t>ßeltern</w:t>
            </w:r>
          </w:p>
        </w:tc>
        <w:tc>
          <w:tcPr>
            <w:tcW w:w="1343" w:type="dxa"/>
          </w:tcPr>
          <w:p w14:paraId="3C871148" w14:textId="6A78C42C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5516B9A9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0CF8C722" w14:textId="7B89E261" w:rsidR="00764772" w:rsidRDefault="005D3BCB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</w:t>
            </w:r>
            <w:r w:rsidR="00E712A5">
              <w:rPr>
                <w:rFonts w:ascii="Arial Narrow" w:hAnsi="Arial Narrow"/>
                <w:sz w:val="24"/>
                <w:szCs w:val="24"/>
              </w:rPr>
              <w:t>stopni pokrewieństwa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171CF18" w14:textId="6EF96A7B" w:rsidR="00E712A5" w:rsidRDefault="00E712A5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czynności wykonywanych chętnie </w:t>
            </w:r>
            <w:r w:rsidR="00DD3912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w czasie wolnym;</w:t>
            </w:r>
          </w:p>
          <w:p w14:paraId="0C8ECE72" w14:textId="7185562D" w:rsidR="00E712A5" w:rsidRDefault="00E712A5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cech charakteru;</w:t>
            </w:r>
          </w:p>
          <w:p w14:paraId="2C03DE02" w14:textId="77777777" w:rsidR="00E712A5" w:rsidRDefault="00E712A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4B95FC68" w14:textId="738D7C7C" w:rsidR="00E712A5" w:rsidRDefault="00E712A5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liczebniki główne 21 -100;</w:t>
            </w:r>
          </w:p>
          <w:p w14:paraId="1D69203F" w14:textId="4FE7329C" w:rsidR="00E712A5" w:rsidRDefault="00E712A5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zaimki dzierżawcze </w:t>
            </w:r>
            <w:proofErr w:type="spellStart"/>
            <w:r w:rsidRPr="00E712A5">
              <w:rPr>
                <w:rFonts w:ascii="Arial Narrow" w:hAnsi="Arial Narrow"/>
                <w:i/>
                <w:iCs/>
                <w:sz w:val="24"/>
                <w:szCs w:val="24"/>
              </w:rPr>
              <w:t>mein</w:t>
            </w:r>
            <w:proofErr w:type="spellEnd"/>
            <w:r w:rsidRPr="00E712A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712A5">
              <w:rPr>
                <w:rFonts w:ascii="Arial Narrow" w:hAnsi="Arial Narrow"/>
                <w:i/>
                <w:iCs/>
                <w:sz w:val="24"/>
                <w:szCs w:val="24"/>
              </w:rPr>
              <w:t>dein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5BDED75" w14:textId="77777777" w:rsidR="00E712A5" w:rsidRDefault="00E712A5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proofErr w:type="spellStart"/>
            <w:r w:rsidRPr="00E712A5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czasie teraźniejszym;</w:t>
            </w:r>
          </w:p>
          <w:p w14:paraId="540F1A5E" w14:textId="77777777" w:rsidR="00E712A5" w:rsidRDefault="00E712A5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wymowę długich i krótkich samogłosek;</w:t>
            </w:r>
          </w:p>
          <w:p w14:paraId="24AEC263" w14:textId="2AE2A635" w:rsidR="00E712A5" w:rsidRDefault="00E712A5" w:rsidP="00E712A5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B39FBEC" w14:textId="3B315793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</w:t>
            </w:r>
            <w:proofErr w:type="spellStart"/>
            <w:r w:rsidRPr="00C7586D">
              <w:rPr>
                <w:rFonts w:ascii="Arial Narrow" w:hAnsi="Arial Narrow"/>
                <w:sz w:val="24"/>
                <w:szCs w:val="24"/>
              </w:rPr>
              <w:t>leksykalno</w:t>
            </w:r>
            <w:proofErr w:type="spellEnd"/>
            <w:r w:rsidRPr="00C7586D">
              <w:rPr>
                <w:rFonts w:ascii="Arial Narrow" w:hAnsi="Arial Narrow"/>
                <w:sz w:val="24"/>
                <w:szCs w:val="24"/>
              </w:rPr>
              <w:t xml:space="preserve"> – gramatyczny zawarty </w:t>
            </w:r>
            <w:r w:rsidR="00DD3912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4CECCC84" w14:textId="77777777" w:rsidR="00E712A5" w:rsidRDefault="00E712A5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7982D78A" w14:textId="77777777" w:rsidR="00764772" w:rsidRDefault="00E712A5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stopnie pokrewieństwa;</w:t>
            </w:r>
          </w:p>
          <w:p w14:paraId="15BA863B" w14:textId="10305605" w:rsidR="00DD3912" w:rsidRDefault="00DD391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cechy charakteru członków rodziny;</w:t>
            </w:r>
          </w:p>
          <w:p w14:paraId="2960C227" w14:textId="31E2938F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wiek członków rodziny;</w:t>
            </w:r>
          </w:p>
          <w:p w14:paraId="5C43990C" w14:textId="52DD11DF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z czasownikiem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F641187" w14:textId="3454FF73" w:rsidR="00DD3912" w:rsidRDefault="00DD391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czynności wykonywane w czasie wolnym przez osoby trzecie;</w:t>
            </w:r>
          </w:p>
        </w:tc>
        <w:tc>
          <w:tcPr>
            <w:tcW w:w="0" w:type="auto"/>
            <w:vMerge w:val="restart"/>
          </w:tcPr>
          <w:p w14:paraId="6AA31A68" w14:textId="77777777" w:rsidR="00764772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2879E01" w14:textId="2817E6D9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Str.27 - 36</w:t>
            </w:r>
          </w:p>
          <w:p w14:paraId="07E0CDBE" w14:textId="77777777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709D1A8" w14:textId="77777777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1D013F69" w14:textId="382E8186" w:rsidR="005D3BCB" w:rsidRPr="00A77DD9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Str.28 - 39</w:t>
            </w:r>
          </w:p>
        </w:tc>
      </w:tr>
      <w:tr w:rsidR="007D2436" w:rsidRPr="00A77DD9" w14:paraId="79E3EF82" w14:textId="77777777" w:rsidTr="00DD3912">
        <w:tc>
          <w:tcPr>
            <w:tcW w:w="0" w:type="auto"/>
            <w:vMerge/>
          </w:tcPr>
          <w:p w14:paraId="145A087C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D04444D" w14:textId="5AC5CB4D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0DB61C89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210F60FF" w14:textId="77777777" w:rsidR="00764772" w:rsidRDefault="00E712A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przedstawia członków rodziny;</w:t>
            </w:r>
          </w:p>
          <w:p w14:paraId="7AAD5BB6" w14:textId="25D43F4D" w:rsidR="00E712A5" w:rsidRDefault="00E712A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podaje informacje na temat </w:t>
            </w:r>
            <w:r w:rsidR="0015320A">
              <w:rPr>
                <w:rFonts w:ascii="Arial Narrow" w:hAnsi="Arial Narrow"/>
                <w:sz w:val="24"/>
                <w:szCs w:val="24"/>
              </w:rPr>
              <w:t xml:space="preserve">poszczególnych </w:t>
            </w:r>
            <w:r>
              <w:rPr>
                <w:rFonts w:ascii="Arial Narrow" w:hAnsi="Arial Narrow"/>
                <w:sz w:val="24"/>
                <w:szCs w:val="24"/>
              </w:rPr>
              <w:t>członków rodziny;</w:t>
            </w:r>
          </w:p>
          <w:p w14:paraId="2A96A21E" w14:textId="77777777" w:rsidR="0015320A" w:rsidRDefault="0015320A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uzyskuje informacje na temat poszczególnych członków rodziny;</w:t>
            </w:r>
          </w:p>
          <w:p w14:paraId="0B2777A4" w14:textId="7C29CD29" w:rsidR="00E712A5" w:rsidRDefault="0015320A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czynności wykonywane chętnie w czasie wolnym</w:t>
            </w:r>
            <w:r w:rsidR="00DD3912">
              <w:rPr>
                <w:rFonts w:ascii="Arial Narrow" w:hAnsi="Arial Narrow"/>
                <w:sz w:val="24"/>
                <w:szCs w:val="24"/>
              </w:rPr>
              <w:t xml:space="preserve"> przez członków rodziny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7229B88" w14:textId="77777777" w:rsidR="0015320A" w:rsidRDefault="0015320A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podaje cechy charakteru poszczególnych członków rodziny;</w:t>
            </w:r>
          </w:p>
          <w:p w14:paraId="07BD3437" w14:textId="65B59722" w:rsidR="0015320A" w:rsidRPr="0015320A" w:rsidRDefault="0015320A" w:rsidP="0015320A">
            <w:pPr>
              <w:ind w:left="17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7402B11A" w14:textId="060378BF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lastRenderedPageBreak/>
              <w:t xml:space="preserve">poprawnie wykonuje zadania w zakresie globalnego </w:t>
            </w:r>
            <w:r w:rsidR="00C7586D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6076EA0B" w14:textId="77777777" w:rsidR="0015320A" w:rsidRDefault="0015320A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0466FC9C" w14:textId="77777777" w:rsidR="00764772" w:rsidRDefault="0015320A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sporządza drzewo genealogiczne i na jego podstawie opowiada o swojej rodzinie;</w:t>
            </w:r>
          </w:p>
          <w:p w14:paraId="19FF2098" w14:textId="77777777" w:rsidR="0015320A" w:rsidRDefault="0015320A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szczegółowo opisuje charakter i zainteresowania poszczególnych członków rodziny;</w:t>
            </w:r>
          </w:p>
          <w:p w14:paraId="0088C739" w14:textId="66385419" w:rsidR="0015320A" w:rsidRDefault="0015320A" w:rsidP="0015320A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A4F93C0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21267B24" w14:textId="77777777" w:rsidTr="00DD3912">
        <w:tc>
          <w:tcPr>
            <w:tcW w:w="0" w:type="auto"/>
            <w:vMerge w:val="restart"/>
          </w:tcPr>
          <w:p w14:paraId="32784ACC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proofErr w:type="spellStart"/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Rozdział</w:t>
            </w:r>
            <w:proofErr w:type="spellEnd"/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</w:p>
          <w:p w14:paraId="0ED4E6E0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4</w:t>
            </w:r>
          </w:p>
          <w:p w14:paraId="453050B2" w14:textId="77777777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08FB73D" w14:textId="6C989CC1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Unsere Schule ist toll!</w:t>
            </w:r>
          </w:p>
        </w:tc>
        <w:tc>
          <w:tcPr>
            <w:tcW w:w="1343" w:type="dxa"/>
          </w:tcPr>
          <w:p w14:paraId="54759DA3" w14:textId="34FEAC74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63DD738A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39FE1DE9" w14:textId="0C46D07B" w:rsidR="00764772" w:rsidRDefault="0015320A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dni tygodnia;</w:t>
            </w:r>
          </w:p>
          <w:p w14:paraId="761E12B1" w14:textId="790E16F5" w:rsidR="0015320A" w:rsidRDefault="0015320A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większości przedmiotów szkolnych;</w:t>
            </w:r>
          </w:p>
          <w:p w14:paraId="4FC0DA8B" w14:textId="5DAD0D8E" w:rsidR="0015320A" w:rsidRDefault="0015320A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przyborów szkolnych;</w:t>
            </w:r>
          </w:p>
          <w:p w14:paraId="52EDDFE5" w14:textId="769DA86B" w:rsidR="00482DB5" w:rsidRDefault="00482DB5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przymiotników określających cechy przybory szkolne;</w:t>
            </w:r>
          </w:p>
          <w:p w14:paraId="2A0C68E3" w14:textId="77777777" w:rsidR="005A5009" w:rsidRDefault="005A5009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15D81B21" w14:textId="77777777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mögen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B26070B" w14:textId="19D7280B" w:rsidR="00DF04A5" w:rsidRDefault="00DF04A5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przyimek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połączeniu z nazwami dni tygodnia;</w:t>
            </w:r>
          </w:p>
          <w:p w14:paraId="0E2F8215" w14:textId="2520172E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rodzajnik określony i nieokreślony w pierwszym przypadku;</w:t>
            </w:r>
          </w:p>
          <w:p w14:paraId="4EA31EE3" w14:textId="77777777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liczbę mnogą liczebników oznaczających przybory szkolne;</w:t>
            </w:r>
          </w:p>
          <w:p w14:paraId="6F805ECD" w14:textId="68946410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przeczenie </w:t>
            </w:r>
            <w:proofErr w:type="spellStart"/>
            <w:r w:rsidRPr="005A5009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mianowniku;</w:t>
            </w:r>
          </w:p>
          <w:p w14:paraId="63FE3B4B" w14:textId="77777777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akcent wyrazowy i zdaniowy;</w:t>
            </w:r>
          </w:p>
          <w:p w14:paraId="339AE192" w14:textId="6E8AF0FA" w:rsidR="00294E85" w:rsidRDefault="00294E85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różnice pomiędzy skalą ocen w Polsce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w Niemczech;</w:t>
            </w:r>
          </w:p>
          <w:p w14:paraId="15D8F43A" w14:textId="77777777" w:rsidR="00294E85" w:rsidRDefault="00294E85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podaje nazwę ulubionego dnia tygodnia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przedmiotu;</w:t>
            </w:r>
          </w:p>
          <w:p w14:paraId="3F2D676F" w14:textId="4D2815CB" w:rsidR="00931028" w:rsidRDefault="00931028" w:rsidP="00931028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A825617" w14:textId="4E3BFDF8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</w:t>
            </w:r>
            <w:proofErr w:type="spellStart"/>
            <w:r w:rsidRPr="00C7586D">
              <w:rPr>
                <w:rFonts w:ascii="Arial Narrow" w:hAnsi="Arial Narrow"/>
                <w:sz w:val="24"/>
                <w:szCs w:val="24"/>
              </w:rPr>
              <w:t>leksykalno</w:t>
            </w:r>
            <w:proofErr w:type="spellEnd"/>
            <w:r w:rsidRPr="00C7586D">
              <w:rPr>
                <w:rFonts w:ascii="Arial Narrow" w:hAnsi="Arial Narrow"/>
                <w:sz w:val="24"/>
                <w:szCs w:val="24"/>
              </w:rPr>
              <w:t xml:space="preserve">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6EED6327" w14:textId="77777777" w:rsidR="005A5009" w:rsidRDefault="005A5009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537D0DEF" w14:textId="591E1260" w:rsidR="00764772" w:rsidRDefault="00482DB5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</w:t>
            </w:r>
            <w:r w:rsidR="005A5009">
              <w:rPr>
                <w:rFonts w:ascii="Arial Narrow" w:hAnsi="Arial Narrow"/>
                <w:sz w:val="24"/>
                <w:szCs w:val="24"/>
              </w:rPr>
              <w:t>przybory szkolne z właściwym rodzajnikiem;</w:t>
            </w:r>
          </w:p>
          <w:p w14:paraId="1D5429E9" w14:textId="77777777" w:rsidR="005A5009" w:rsidRDefault="005A5009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przybory szkolne;</w:t>
            </w:r>
          </w:p>
          <w:p w14:paraId="0CAB1D7E" w14:textId="2E89CC04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zasady stosowania przyimka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z nazwami dni tygodnia;</w:t>
            </w:r>
          </w:p>
          <w:p w14:paraId="4164FBA1" w14:textId="6E27EC8F" w:rsidR="005A5009" w:rsidRDefault="00482DB5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przeczenie </w:t>
            </w:r>
            <w:proofErr w:type="spellStart"/>
            <w:r w:rsidRPr="00482DB5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 w:rsidRPr="00482DB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82DB5">
              <w:rPr>
                <w:rFonts w:ascii="Arial Narrow" w:hAnsi="Arial Narrow"/>
                <w:i/>
                <w:iCs/>
                <w:sz w:val="24"/>
                <w:szCs w:val="24"/>
              </w:rPr>
              <w:t>keine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stosownie do rodzaju i liczny rzeczownika;</w:t>
            </w:r>
          </w:p>
          <w:p w14:paraId="44E656E1" w14:textId="66005D9F" w:rsidR="005A5009" w:rsidRDefault="00294E85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opisowe nazwy poszczególnych ocen w Polsce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w Niemczech;</w:t>
            </w:r>
          </w:p>
          <w:p w14:paraId="4BE5D268" w14:textId="283740F0" w:rsidR="00294E85" w:rsidRPr="00294E85" w:rsidRDefault="00294E85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pytania i odpowiedzi odnoszące się do upodobań;</w:t>
            </w:r>
          </w:p>
        </w:tc>
        <w:tc>
          <w:tcPr>
            <w:tcW w:w="0" w:type="auto"/>
            <w:vMerge w:val="restart"/>
          </w:tcPr>
          <w:p w14:paraId="2759DF66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DDC08BF" w14:textId="36A592C1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37 - 46</w:t>
            </w:r>
          </w:p>
          <w:p w14:paraId="3D48662C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D847736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4AC5CBC1" w14:textId="0E5B3A5E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40 - 51</w:t>
            </w:r>
          </w:p>
        </w:tc>
      </w:tr>
      <w:tr w:rsidR="007D2436" w:rsidRPr="00A77DD9" w14:paraId="61E18A0D" w14:textId="77777777" w:rsidTr="00DD3912">
        <w:tc>
          <w:tcPr>
            <w:tcW w:w="0" w:type="auto"/>
            <w:vMerge/>
          </w:tcPr>
          <w:p w14:paraId="3BC1EFD7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A1AE47F" w14:textId="292A9EF5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1E715FC1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631FE2F0" w14:textId="77777777" w:rsidR="00764772" w:rsidRDefault="00482DB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przybory szkolne;</w:t>
            </w:r>
          </w:p>
          <w:p w14:paraId="2CE2ED4B" w14:textId="77777777" w:rsidR="00482DB5" w:rsidRDefault="00482DB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cechy przyborów szkolnych;</w:t>
            </w:r>
          </w:p>
          <w:p w14:paraId="36C7B14A" w14:textId="77777777" w:rsidR="00482DB5" w:rsidRDefault="00482DB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stosuje przeczenie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keine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przed rzeczownikiem;</w:t>
            </w:r>
          </w:p>
          <w:p w14:paraId="3822E6B2" w14:textId="2DF9151B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dni tygodnia;</w:t>
            </w:r>
          </w:p>
          <w:p w14:paraId="6D1490B4" w14:textId="77777777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przedmioty szkolne; </w:t>
            </w:r>
          </w:p>
          <w:p w14:paraId="3DFA3446" w14:textId="6DEDB7ED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informuje, jakie przedmioty ma w danym dniu;</w:t>
            </w:r>
          </w:p>
          <w:p w14:paraId="54771789" w14:textId="77777777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uzyskuje informacje dotyczące planu lekcji innych osób;</w:t>
            </w:r>
          </w:p>
          <w:p w14:paraId="43AC2823" w14:textId="3AD9967C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układa własny plan lekcji;</w:t>
            </w:r>
          </w:p>
          <w:p w14:paraId="486EF2BB" w14:textId="19A4EF9D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naśladuje wymowę;</w:t>
            </w:r>
          </w:p>
          <w:p w14:paraId="67892ACE" w14:textId="08FE7067" w:rsidR="00294E85" w:rsidRDefault="00294E85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informuje, jakie przedmioty lubi, jakie nie;</w:t>
            </w:r>
          </w:p>
          <w:p w14:paraId="14BCAA5D" w14:textId="23711129" w:rsidR="00DF04A5" w:rsidRDefault="00DF04A5" w:rsidP="00DF04A5">
            <w:pPr>
              <w:pStyle w:val="Akapitzlist"/>
              <w:ind w:left="45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26511594" w14:textId="56B920C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lastRenderedPageBreak/>
              <w:t xml:space="preserve">poprawnie wykonuje zadania w zakresie globalnego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589EC309" w14:textId="77777777" w:rsidR="00764772" w:rsidRDefault="00482DB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przybory szkolne z właściwym rodzajnikiem;</w:t>
            </w:r>
          </w:p>
          <w:p w14:paraId="5F14B962" w14:textId="77777777" w:rsidR="00482DB5" w:rsidRDefault="00482DB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przybory szkolne;</w:t>
            </w:r>
          </w:p>
          <w:p w14:paraId="6ED3F8C1" w14:textId="77777777" w:rsidR="00482DB5" w:rsidRDefault="00482DB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właściwie stosuje w zdaniu przeczenie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keine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B4507F7" w14:textId="79495348" w:rsidR="00482DB5" w:rsidRDefault="00DF04A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stosuje przyimek </w:t>
            </w:r>
            <w:proofErr w:type="spellStart"/>
            <w:r w:rsidRPr="00DF04A5">
              <w:rPr>
                <w:rFonts w:ascii="Arial Narrow" w:hAnsi="Arial Narrow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połączeniu z nazwami dni tygodnia;</w:t>
            </w:r>
          </w:p>
          <w:p w14:paraId="6473DF85" w14:textId="77777777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zdania z szykiem przestawnym;</w:t>
            </w:r>
          </w:p>
          <w:p w14:paraId="08597061" w14:textId="77777777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pytające z zaimkiem </w:t>
            </w:r>
            <w:proofErr w:type="spellStart"/>
            <w:r w:rsidRPr="00DF04A5">
              <w:rPr>
                <w:rFonts w:ascii="Arial Narrow" w:hAnsi="Arial Narrow"/>
                <w:i/>
                <w:iCs/>
                <w:sz w:val="24"/>
                <w:szCs w:val="24"/>
              </w:rPr>
              <w:t>wann</w:t>
            </w:r>
            <w:proofErr w:type="spellEnd"/>
            <w:r w:rsidRPr="00DF04A5">
              <w:rPr>
                <w:rFonts w:ascii="Arial Narrow" w:hAnsi="Arial Narrow"/>
                <w:i/>
                <w:iCs/>
                <w:sz w:val="24"/>
                <w:szCs w:val="24"/>
              </w:rPr>
              <w:t>?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6A38EE6F" w14:textId="098C135A" w:rsidR="00DF04A5" w:rsidRPr="00DF04A5" w:rsidRDefault="00DF04A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z czasownikiem </w:t>
            </w:r>
            <w:proofErr w:type="spellStart"/>
            <w:r w:rsidRPr="00DF04A5">
              <w:rPr>
                <w:rFonts w:ascii="Arial Narrow" w:hAnsi="Arial Narrow"/>
                <w:i/>
                <w:iCs/>
                <w:sz w:val="24"/>
                <w:szCs w:val="24"/>
              </w:rPr>
              <w:t>mögen</w:t>
            </w:r>
            <w:proofErr w:type="spellEnd"/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5DCF0869" w14:textId="242ACD47" w:rsidR="00DF04A5" w:rsidRDefault="00DF04A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F04A5">
              <w:rPr>
                <w:rFonts w:ascii="Arial Narrow" w:hAnsi="Arial Narrow"/>
                <w:sz w:val="24"/>
                <w:szCs w:val="24"/>
              </w:rPr>
              <w:lastRenderedPageBreak/>
              <w:t xml:space="preserve">poprawnie </w:t>
            </w:r>
            <w:r>
              <w:rPr>
                <w:rFonts w:ascii="Arial Narrow" w:hAnsi="Arial Narrow"/>
                <w:sz w:val="24"/>
                <w:szCs w:val="24"/>
              </w:rPr>
              <w:t xml:space="preserve">stosuje akcent wyrazowy i zdaniowy; </w:t>
            </w:r>
          </w:p>
          <w:p w14:paraId="1911D691" w14:textId="0829619B" w:rsidR="00294E85" w:rsidRPr="00DF04A5" w:rsidRDefault="00294E8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rozmawia o upodobaniach;</w:t>
            </w:r>
          </w:p>
          <w:p w14:paraId="24E07D8A" w14:textId="13499157" w:rsidR="00DF04A5" w:rsidRDefault="00DF04A5" w:rsidP="00DF04A5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33CE31C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4D19A906" w14:textId="77777777" w:rsidTr="00DD3912">
        <w:tc>
          <w:tcPr>
            <w:tcW w:w="0" w:type="auto"/>
            <w:vMerge w:val="restart"/>
          </w:tcPr>
          <w:p w14:paraId="1E0F47C8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Rozdział </w:t>
            </w:r>
          </w:p>
          <w:p w14:paraId="0185F95A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  <w:p w14:paraId="38A27BD2" w14:textId="77777777" w:rsid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805A5D6" w14:textId="2EF32E60" w:rsid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Hobby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ist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…</w:t>
            </w:r>
          </w:p>
        </w:tc>
        <w:tc>
          <w:tcPr>
            <w:tcW w:w="1343" w:type="dxa"/>
          </w:tcPr>
          <w:p w14:paraId="0BB7F8E8" w14:textId="14B54744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41A66B98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564C97FA" w14:textId="77777777" w:rsidR="00764772" w:rsidRDefault="00294E85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czynności wykonywanych chętnie w czasie wolnym;</w:t>
            </w:r>
          </w:p>
          <w:p w14:paraId="0DF59055" w14:textId="77777777" w:rsidR="00294E85" w:rsidRDefault="00294E85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hobby i zainteresowań;</w:t>
            </w:r>
          </w:p>
          <w:p w14:paraId="78AA7817" w14:textId="77777777" w:rsidR="0078763D" w:rsidRDefault="00294E85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aktywności wykonywanych w czasie wolnym;</w:t>
            </w:r>
            <w:r w:rsidR="0078763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8C17E67" w14:textId="790EE421" w:rsidR="00294E85" w:rsidRPr="0078763D" w:rsidRDefault="0078763D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przyimek </w:t>
            </w:r>
            <w:proofErr w:type="spellStart"/>
            <w:r w:rsidRPr="0078763D">
              <w:rPr>
                <w:rFonts w:ascii="Arial Narrow" w:hAnsi="Arial Narrow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połączeniu z nazwami dni tygodnia;</w:t>
            </w:r>
          </w:p>
          <w:p w14:paraId="42CF84D4" w14:textId="77777777" w:rsidR="00294E85" w:rsidRDefault="00294E85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zwierząt domowych;</w:t>
            </w:r>
          </w:p>
          <w:p w14:paraId="58CF33E3" w14:textId="77777777" w:rsidR="00294E85" w:rsidRDefault="00294E85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przymiotników określających wygląd i cechy zwierząt domowych;</w:t>
            </w:r>
          </w:p>
          <w:p w14:paraId="31CF897B" w14:textId="77777777" w:rsidR="00294E85" w:rsidRDefault="0078763D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5FB96C91" w14:textId="77777777" w:rsidR="0078763D" w:rsidRDefault="0078763D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rodzajnik określony, nieokreślony w bierniku;</w:t>
            </w:r>
          </w:p>
          <w:p w14:paraId="613B586D" w14:textId="4256BF42" w:rsidR="0078763D" w:rsidRDefault="0078763D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przeczenie </w:t>
            </w:r>
            <w:proofErr w:type="spellStart"/>
            <w:r w:rsidRPr="0078763D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bierniku;</w:t>
            </w:r>
          </w:p>
          <w:p w14:paraId="7D579EBF" w14:textId="77777777" w:rsidR="0078763D" w:rsidRDefault="0078763D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zaimek dzierżawczy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mein</w:t>
            </w:r>
            <w:proofErr w:type="spellEnd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dein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93D03">
              <w:rPr>
                <w:rFonts w:ascii="Arial Narrow" w:hAnsi="Arial Narrow"/>
                <w:sz w:val="24"/>
                <w:szCs w:val="24"/>
              </w:rPr>
              <w:t>w</w:t>
            </w:r>
            <w:r>
              <w:rPr>
                <w:rFonts w:ascii="Arial Narrow" w:hAnsi="Arial Narrow"/>
                <w:sz w:val="24"/>
                <w:szCs w:val="24"/>
              </w:rPr>
              <w:t xml:space="preserve"> mianowniku </w:t>
            </w:r>
            <w:r w:rsidR="00C93D03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bierniku;</w:t>
            </w:r>
          </w:p>
          <w:p w14:paraId="2BD4A0FE" w14:textId="3F1E02A1" w:rsidR="00931028" w:rsidRDefault="00931028" w:rsidP="00931028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D8387" w14:textId="172B4D09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</w:t>
            </w:r>
            <w:proofErr w:type="spellStart"/>
            <w:r w:rsidRPr="00C7586D">
              <w:rPr>
                <w:rFonts w:ascii="Arial Narrow" w:hAnsi="Arial Narrow"/>
                <w:sz w:val="24"/>
                <w:szCs w:val="24"/>
              </w:rPr>
              <w:t>leksykalno</w:t>
            </w:r>
            <w:proofErr w:type="spellEnd"/>
            <w:r w:rsidRPr="00C7586D">
              <w:rPr>
                <w:rFonts w:ascii="Arial Narrow" w:hAnsi="Arial Narrow"/>
                <w:sz w:val="24"/>
                <w:szCs w:val="24"/>
              </w:rPr>
              <w:t xml:space="preserve">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1397E747" w14:textId="77777777" w:rsidR="00294E85" w:rsidRDefault="00294E85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40C3C08C" w14:textId="77777777" w:rsidR="0078763D" w:rsidRDefault="0078763D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zna zasady stosowania przyimka </w:t>
            </w:r>
            <w:proofErr w:type="spellStart"/>
            <w:r w:rsidRPr="0078763D">
              <w:rPr>
                <w:rFonts w:ascii="Arial Narrow" w:hAnsi="Arial Narrow"/>
                <w:i/>
                <w:iCs/>
                <w:sz w:val="24"/>
                <w:szCs w:val="24"/>
              </w:rPr>
              <w:t>an</w:t>
            </w:r>
            <w:proofErr w:type="spellEnd"/>
            <w:r w:rsidRPr="0078763D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z nazwami dni tygodnia;</w:t>
            </w:r>
          </w:p>
          <w:p w14:paraId="68681739" w14:textId="77777777" w:rsidR="00764772" w:rsidRDefault="0078763D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 określenia opisu wyglądu i cech zwierząt domowych;</w:t>
            </w:r>
          </w:p>
          <w:p w14:paraId="1730F968" w14:textId="3D782367" w:rsidR="0078763D" w:rsidRDefault="00C93D03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podaje właściwy rodzajnik rzeczownika </w:t>
            </w:r>
            <w:r w:rsidR="00C7586D">
              <w:rPr>
                <w:rFonts w:ascii="Arial Narrow" w:hAnsi="Arial Narrow"/>
                <w:sz w:val="24"/>
                <w:szCs w:val="24"/>
              </w:rPr>
              <w:t xml:space="preserve">i zaimek dzierżawczy </w:t>
            </w:r>
            <w:proofErr w:type="spellStart"/>
            <w:r w:rsidR="00C7586D"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mein</w:t>
            </w:r>
            <w:proofErr w:type="spellEnd"/>
            <w:r w:rsidR="00C7586D"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C7586D"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dein</w:t>
            </w:r>
            <w:proofErr w:type="spellEnd"/>
            <w:r w:rsidR="00C7586D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we właściwym przypadku w zdaniu;</w:t>
            </w:r>
          </w:p>
        </w:tc>
        <w:tc>
          <w:tcPr>
            <w:tcW w:w="0" w:type="auto"/>
            <w:vMerge w:val="restart"/>
          </w:tcPr>
          <w:p w14:paraId="49071F1E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1418B8E" w14:textId="59EDAD56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47 - 56</w:t>
            </w:r>
          </w:p>
          <w:p w14:paraId="3A938F44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9EC04E3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4CDCC90C" w14:textId="5B37C037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52 - 63</w:t>
            </w:r>
          </w:p>
        </w:tc>
      </w:tr>
      <w:tr w:rsidR="007D2436" w:rsidRPr="00A77DD9" w14:paraId="0FFAB72C" w14:textId="77777777" w:rsidTr="00DD3912">
        <w:tc>
          <w:tcPr>
            <w:tcW w:w="0" w:type="auto"/>
            <w:vMerge/>
          </w:tcPr>
          <w:p w14:paraId="32936BD3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C9C3EB0" w14:textId="097BC450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7E733A7D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2AF17500" w14:textId="77777777" w:rsidR="00764772" w:rsidRDefault="00294E8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sposoby spędzania czasu wolnego;</w:t>
            </w:r>
          </w:p>
          <w:p w14:paraId="1888C3A8" w14:textId="77777777" w:rsidR="00294E85" w:rsidRDefault="00294E8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informuje, w jaki sposób najchętniej spędza czas wolny;</w:t>
            </w:r>
          </w:p>
          <w:p w14:paraId="1719878C" w14:textId="77777777" w:rsidR="00294E85" w:rsidRDefault="0078763D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pyta rozmówcę, jak spędza czas wolny;</w:t>
            </w:r>
          </w:p>
          <w:p w14:paraId="717AB88E" w14:textId="667892B1" w:rsidR="00C93D03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odmienia rodzajnik określony, nieokreślony, przeczenie </w:t>
            </w: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oraz zaimek dzierżawczy </w:t>
            </w: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mein</w:t>
            </w:r>
            <w:proofErr w:type="spellEnd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dein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pierwszym </w:t>
            </w:r>
            <w:r w:rsidR="00931028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czwartym przypadku;</w:t>
            </w:r>
          </w:p>
          <w:p w14:paraId="36B4259C" w14:textId="77777777" w:rsidR="00C93D03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zwierzątka domowe;</w:t>
            </w:r>
          </w:p>
          <w:p w14:paraId="711DD940" w14:textId="32F4698E" w:rsidR="00C93D03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cechy wyglądu i charakteru zwierzątek domowych;</w:t>
            </w:r>
          </w:p>
        </w:tc>
        <w:tc>
          <w:tcPr>
            <w:tcW w:w="0" w:type="auto"/>
          </w:tcPr>
          <w:p w14:paraId="0FB58E3C" w14:textId="44F30893" w:rsidR="005D3BCB" w:rsidRPr="00C7586D" w:rsidRDefault="005D3BCB" w:rsidP="005D3BCB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3CB9B276" w14:textId="22A04C1B" w:rsidR="00764772" w:rsidRDefault="00294E85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 o własnych sposobach spędzania czasu wolnego;</w:t>
            </w:r>
          </w:p>
          <w:p w14:paraId="79492597" w14:textId="77777777" w:rsidR="00294E85" w:rsidRDefault="0078763D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formy spędzania czasu wolnego;</w:t>
            </w:r>
          </w:p>
          <w:p w14:paraId="146C74CE" w14:textId="77777777" w:rsidR="0078763D" w:rsidRDefault="0078763D" w:rsidP="0078763D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zdania z szykiem przestawnym;</w:t>
            </w:r>
          </w:p>
          <w:p w14:paraId="6FF1E041" w14:textId="77777777" w:rsidR="00931028" w:rsidRDefault="00C93D03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w zdaniu rodzajnik określony, nieokreślony, przeczenie</w:t>
            </w:r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kein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oraz zaimek dzierżawczy </w:t>
            </w:r>
          </w:p>
          <w:p w14:paraId="3487BD06" w14:textId="2D3507CA" w:rsidR="0078763D" w:rsidRDefault="00C93D03" w:rsidP="00931028">
            <w:pPr>
              <w:pStyle w:val="Akapitzlist"/>
              <w:ind w:left="355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mein</w:t>
            </w:r>
            <w:proofErr w:type="spellEnd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93D03">
              <w:rPr>
                <w:rFonts w:ascii="Arial Narrow" w:hAnsi="Arial Narrow"/>
                <w:i/>
                <w:iCs/>
                <w:sz w:val="24"/>
                <w:szCs w:val="24"/>
              </w:rPr>
              <w:t>dein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w pierwszym i czwartym przypadku;</w:t>
            </w:r>
          </w:p>
          <w:p w14:paraId="4BAEEA20" w14:textId="77777777" w:rsidR="00C93D03" w:rsidRDefault="00C93D03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informuje, jakie ma zwierzątko domowe i pyta rozmówcę o zwierzęta domowe;</w:t>
            </w:r>
          </w:p>
          <w:p w14:paraId="01764E4C" w14:textId="77777777" w:rsidR="00C93D03" w:rsidRDefault="00C93D03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własne zwierzątko;</w:t>
            </w:r>
          </w:p>
          <w:p w14:paraId="21245AFF" w14:textId="56D69746" w:rsidR="00C93D03" w:rsidRDefault="00C93D03" w:rsidP="00C93D03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AC3AE19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D2436" w:rsidRPr="00A77DD9" w14:paraId="34607C0D" w14:textId="77777777" w:rsidTr="00DD3912">
        <w:tc>
          <w:tcPr>
            <w:tcW w:w="0" w:type="auto"/>
            <w:vMerge w:val="restart"/>
          </w:tcPr>
          <w:p w14:paraId="1C69987A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Rozdział </w:t>
            </w:r>
          </w:p>
          <w:p w14:paraId="36672D54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  <w:p w14:paraId="2C176911" w14:textId="77777777" w:rsid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4EDD6C7" w14:textId="77777777" w:rsid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6:55</w:t>
            </w:r>
          </w:p>
          <w:p w14:paraId="5A4A7F7F" w14:textId="0C7A8581" w:rsidR="007D2436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Aufstehen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!</w:t>
            </w:r>
          </w:p>
        </w:tc>
        <w:tc>
          <w:tcPr>
            <w:tcW w:w="1343" w:type="dxa"/>
          </w:tcPr>
          <w:p w14:paraId="770A11DC" w14:textId="0DF5AEB1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287A86BA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70A5C044" w14:textId="3DE8956A" w:rsidR="00764772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codziennych czynności;</w:t>
            </w:r>
          </w:p>
          <w:p w14:paraId="28ED97E3" w14:textId="3B6766F6" w:rsid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czynności związanych z komunikacją </w:t>
            </w:r>
            <w:r w:rsidR="00931028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w Internecie;</w:t>
            </w:r>
          </w:p>
          <w:p w14:paraId="4E8EFC0B" w14:textId="32D5ED42" w:rsid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zwroty związane z planowaniem czasu;</w:t>
            </w:r>
          </w:p>
          <w:p w14:paraId="2783C518" w14:textId="2830F62E" w:rsidR="00864F8B" w:rsidRDefault="00864F8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05E7D4B5" w14:textId="77777777" w:rsid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formy podawania czasu zegarowego;</w:t>
            </w:r>
          </w:p>
          <w:p w14:paraId="7F8100B0" w14:textId="77777777" w:rsid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przyimek </w:t>
            </w:r>
            <w:proofErr w:type="spellStart"/>
            <w:r w:rsidRPr="00864F8B">
              <w:rPr>
                <w:rFonts w:ascii="Arial Narrow" w:hAnsi="Arial Narrow"/>
                <w:i/>
                <w:iCs/>
                <w:sz w:val="24"/>
                <w:szCs w:val="24"/>
              </w:rPr>
              <w:t>um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do podawania czasu zegarowego;</w:t>
            </w:r>
          </w:p>
          <w:p w14:paraId="267E38C1" w14:textId="060AA5D0" w:rsidR="00864F8B" w:rsidRP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czasowników: </w:t>
            </w:r>
            <w:r w:rsidRPr="009C434F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können, müssen</w:t>
            </w:r>
            <w:r w:rsidR="009C434F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  <w:r>
              <w:rPr>
                <w:rFonts w:ascii="Arial Narrow" w:hAnsi="Arial Narrow"/>
                <w:sz w:val="24"/>
                <w:szCs w:val="24"/>
                <w:lang w:val="de-DE"/>
              </w:rPr>
              <w:t xml:space="preserve"> </w:t>
            </w:r>
          </w:p>
          <w:p w14:paraId="585C263F" w14:textId="34D6EE74" w:rsidR="00864F8B" w:rsidRDefault="00864F8B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czasowników rozdzielnie złożonych; </w:t>
            </w:r>
          </w:p>
        </w:tc>
        <w:tc>
          <w:tcPr>
            <w:tcW w:w="0" w:type="auto"/>
          </w:tcPr>
          <w:p w14:paraId="2E1B9D59" w14:textId="64488C36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</w:t>
            </w:r>
            <w:proofErr w:type="spellStart"/>
            <w:r w:rsidRPr="00C7586D">
              <w:rPr>
                <w:rFonts w:ascii="Arial Narrow" w:hAnsi="Arial Narrow"/>
                <w:sz w:val="24"/>
                <w:szCs w:val="24"/>
              </w:rPr>
              <w:t>leksykalno</w:t>
            </w:r>
            <w:proofErr w:type="spellEnd"/>
            <w:r w:rsidRPr="00C7586D">
              <w:rPr>
                <w:rFonts w:ascii="Arial Narrow" w:hAnsi="Arial Narrow"/>
                <w:sz w:val="24"/>
                <w:szCs w:val="24"/>
              </w:rPr>
              <w:t xml:space="preserve">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2A5BDA65" w14:textId="77777777" w:rsidR="009C434F" w:rsidRDefault="009C434F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323CD9AE" w14:textId="3AA086FD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wie w jakich okolicznościach podawać czas zegarowy </w:t>
            </w:r>
            <w:r w:rsidR="00931028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w formie oficjalnej i nieoficjalnej;</w:t>
            </w:r>
          </w:p>
          <w:p w14:paraId="6BAEB652" w14:textId="3F9CC4FA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stosuje zwrot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um</w:t>
            </w:r>
            <w:proofErr w:type="spellEnd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wieviel</w:t>
            </w:r>
            <w:proofErr w:type="spellEnd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Uhr</w:t>
            </w:r>
            <w:proofErr w:type="spellEnd"/>
            <w:r w:rsidRPr="00C7586D">
              <w:rPr>
                <w:rFonts w:ascii="Arial Narrow" w:hAnsi="Arial Narrow"/>
                <w:i/>
                <w:iCs/>
                <w:sz w:val="24"/>
                <w:szCs w:val="24"/>
              </w:rPr>
              <w:t>?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50CB90E7" w14:textId="023CA5BB" w:rsidR="00764772" w:rsidRDefault="009C434F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stosuje odmianę czasowników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können</w:t>
            </w:r>
            <w:proofErr w:type="spellEnd"/>
            <w:r w:rsidRPr="009C434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müssen</w:t>
            </w:r>
            <w:proofErr w:type="spellEnd"/>
            <w:r w:rsidRPr="009C434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62342C81" w14:textId="7C3D7AC4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stosuje czasownik rozdzielnie złożony </w:t>
            </w:r>
            <w:r>
              <w:rPr>
                <w:rFonts w:ascii="Arial Narrow" w:hAnsi="Arial Narrow"/>
                <w:sz w:val="24"/>
                <w:szCs w:val="24"/>
              </w:rPr>
              <w:br/>
              <w:t xml:space="preserve">w zdaniu; </w:t>
            </w:r>
          </w:p>
        </w:tc>
        <w:tc>
          <w:tcPr>
            <w:tcW w:w="0" w:type="auto"/>
            <w:vMerge w:val="restart"/>
          </w:tcPr>
          <w:p w14:paraId="32F7C74C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66A57B42" w14:textId="5C378330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57 - 66</w:t>
            </w:r>
          </w:p>
          <w:p w14:paraId="75768C35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FEDC969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069C471B" w14:textId="3D4FD103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64 - 75</w:t>
            </w:r>
          </w:p>
        </w:tc>
      </w:tr>
      <w:tr w:rsidR="007D2436" w:rsidRPr="00A77DD9" w14:paraId="6D6E1A94" w14:textId="77777777" w:rsidTr="00DD3912">
        <w:tc>
          <w:tcPr>
            <w:tcW w:w="0" w:type="auto"/>
            <w:vMerge/>
          </w:tcPr>
          <w:p w14:paraId="55B4F61F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A52DCA7" w14:textId="253B7C71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2597C346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5BD906DB" w14:textId="77777777" w:rsidR="00764772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rozumie informację o czasie zegarowym podaną w formie oficjalnej i nieoficjalnej;</w:t>
            </w:r>
          </w:p>
          <w:p w14:paraId="241B8A33" w14:textId="77777777" w:rsidR="00C93D03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czas zegarowy;</w:t>
            </w:r>
          </w:p>
          <w:p w14:paraId="24109496" w14:textId="77777777" w:rsidR="00C93D03" w:rsidRDefault="00C93D03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pyta o godzinę;</w:t>
            </w:r>
          </w:p>
          <w:p w14:paraId="44AD4B77" w14:textId="77777777" w:rsidR="00C93D03" w:rsidRDefault="00864F8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czynności związane z przebiegiem dnia;</w:t>
            </w:r>
          </w:p>
          <w:p w14:paraId="54412EEC" w14:textId="77777777" w:rsidR="00864F8B" w:rsidRDefault="00864F8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czas wykonywania danej czynności;</w:t>
            </w:r>
          </w:p>
          <w:p w14:paraId="0721370E" w14:textId="611B9205" w:rsidR="00864F8B" w:rsidRDefault="00864F8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pyta o godzinę wykonywania konkretnej czynności;</w:t>
            </w:r>
          </w:p>
          <w:p w14:paraId="7D8A57B3" w14:textId="3B0C8B80" w:rsidR="00864F8B" w:rsidRPr="009C434F" w:rsidRDefault="009C434F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z czasownikami modalnymi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können</w:t>
            </w:r>
            <w:proofErr w:type="spellEnd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müssen</w:t>
            </w:r>
            <w:proofErr w:type="spellEnd"/>
            <w:r w:rsidRPr="009C434F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62FC3FE0" w14:textId="77777777" w:rsidR="009C434F" w:rsidRDefault="00423C32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rozdzielnie złożone;</w:t>
            </w:r>
          </w:p>
          <w:p w14:paraId="77E7C0E4" w14:textId="66A63F42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czynności związane z komunikacją internetową;</w:t>
            </w:r>
          </w:p>
        </w:tc>
        <w:tc>
          <w:tcPr>
            <w:tcW w:w="0" w:type="auto"/>
          </w:tcPr>
          <w:p w14:paraId="431E4181" w14:textId="19EEB1A3" w:rsidR="005D3BCB" w:rsidRPr="005D3BCB" w:rsidRDefault="005D3BCB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1C12428" w14:textId="77777777" w:rsidR="00764772" w:rsidRDefault="00C93D03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czas zegarowy na różne sposoby;</w:t>
            </w:r>
          </w:p>
          <w:p w14:paraId="6DCB0A0A" w14:textId="5D9BAA23" w:rsidR="00C93D03" w:rsidRDefault="00864F8B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określa kolejność czynności; uzyskuje informacje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o przebiegu dnia;</w:t>
            </w:r>
          </w:p>
          <w:p w14:paraId="3B742032" w14:textId="6A817F75" w:rsidR="00864F8B" w:rsidRDefault="00864F8B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swój dzień;</w:t>
            </w:r>
          </w:p>
          <w:p w14:paraId="4DABDF8B" w14:textId="30453853" w:rsidR="00864F8B" w:rsidRDefault="009C434F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opisuje, co może, a co musi wykonywać w ciągu dnia;</w:t>
            </w:r>
          </w:p>
          <w:p w14:paraId="6EA0A883" w14:textId="77777777" w:rsidR="00423C32" w:rsidRDefault="009C434F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pytania i odpowiedzi odnoszące się do przebiegu dnia;</w:t>
            </w:r>
            <w:r w:rsidR="00423C3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287561B9" w14:textId="12D5BFEA" w:rsidR="00423C32" w:rsidRDefault="00423C32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czasowniki rozdzielnie złożone w zdaniu;</w:t>
            </w:r>
          </w:p>
          <w:p w14:paraId="2D302DEE" w14:textId="08E5B70C" w:rsidR="00C7586D" w:rsidRPr="009C434F" w:rsidRDefault="00C7586D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określa, jakie czynności wykonuje komunikując się </w:t>
            </w:r>
            <w:r w:rsidR="00931028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w Inte</w:t>
            </w:r>
            <w:r w:rsidR="007D2436">
              <w:rPr>
                <w:rFonts w:ascii="Arial Narrow" w:hAnsi="Arial Narrow"/>
                <w:sz w:val="24"/>
                <w:szCs w:val="24"/>
              </w:rPr>
              <w:t>r</w:t>
            </w:r>
            <w:r>
              <w:rPr>
                <w:rFonts w:ascii="Arial Narrow" w:hAnsi="Arial Narrow"/>
                <w:sz w:val="24"/>
                <w:szCs w:val="24"/>
              </w:rPr>
              <w:t>necie;</w:t>
            </w:r>
          </w:p>
          <w:p w14:paraId="10DFDCF2" w14:textId="3A32B72C" w:rsidR="009C434F" w:rsidRPr="00DD3912" w:rsidRDefault="009C434F" w:rsidP="00DD391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72BFBF7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1027B68" w14:textId="77777777" w:rsidR="00A73946" w:rsidRPr="00A73946" w:rsidRDefault="00A73946" w:rsidP="00A73946">
      <w:pPr>
        <w:jc w:val="center"/>
        <w:rPr>
          <w:sz w:val="28"/>
          <w:szCs w:val="28"/>
        </w:rPr>
      </w:pPr>
    </w:p>
    <w:sectPr w:rsidR="00A73946" w:rsidRPr="00A73946" w:rsidSect="00A7394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10FF" w14:textId="77777777" w:rsidR="007943E1" w:rsidRDefault="007943E1" w:rsidP="007D2436">
      <w:pPr>
        <w:spacing w:after="0" w:line="240" w:lineRule="auto"/>
      </w:pPr>
      <w:r>
        <w:separator/>
      </w:r>
    </w:p>
  </w:endnote>
  <w:endnote w:type="continuationSeparator" w:id="0">
    <w:p w14:paraId="6AF2E9F4" w14:textId="77777777" w:rsidR="007943E1" w:rsidRDefault="007943E1" w:rsidP="007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51848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2C4413B" w14:textId="4AA41AD9" w:rsidR="007D2436" w:rsidRDefault="007D24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EA2706" w14:textId="77777777" w:rsidR="007D2436" w:rsidRDefault="007D2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BD0C" w14:textId="77777777" w:rsidR="007943E1" w:rsidRDefault="007943E1" w:rsidP="007D2436">
      <w:pPr>
        <w:spacing w:after="0" w:line="240" w:lineRule="auto"/>
      </w:pPr>
      <w:r>
        <w:separator/>
      </w:r>
    </w:p>
  </w:footnote>
  <w:footnote w:type="continuationSeparator" w:id="0">
    <w:p w14:paraId="66C93282" w14:textId="77777777" w:rsidR="007943E1" w:rsidRDefault="007943E1" w:rsidP="007D2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40CC"/>
    <w:multiLevelType w:val="hybridMultilevel"/>
    <w:tmpl w:val="4320B10C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10B47"/>
    <w:multiLevelType w:val="hybridMultilevel"/>
    <w:tmpl w:val="7480E806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7906A5"/>
    <w:multiLevelType w:val="hybridMultilevel"/>
    <w:tmpl w:val="CAA8373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7F6D74"/>
    <w:multiLevelType w:val="hybridMultilevel"/>
    <w:tmpl w:val="4622DB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C23C8"/>
    <w:multiLevelType w:val="hybridMultilevel"/>
    <w:tmpl w:val="3000FB02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34EEA"/>
    <w:multiLevelType w:val="hybridMultilevel"/>
    <w:tmpl w:val="B6D6B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D531D"/>
    <w:multiLevelType w:val="hybridMultilevel"/>
    <w:tmpl w:val="90081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DAA"/>
    <w:multiLevelType w:val="hybridMultilevel"/>
    <w:tmpl w:val="528E6626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C1C0A27"/>
    <w:multiLevelType w:val="hybridMultilevel"/>
    <w:tmpl w:val="244AA730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7D43B1"/>
    <w:multiLevelType w:val="hybridMultilevel"/>
    <w:tmpl w:val="3BA482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3130665">
    <w:abstractNumId w:val="6"/>
  </w:num>
  <w:num w:numId="2" w16cid:durableId="1745179739">
    <w:abstractNumId w:val="4"/>
  </w:num>
  <w:num w:numId="3" w16cid:durableId="1318530602">
    <w:abstractNumId w:val="3"/>
  </w:num>
  <w:num w:numId="4" w16cid:durableId="1425541179">
    <w:abstractNumId w:val="8"/>
  </w:num>
  <w:num w:numId="5" w16cid:durableId="25758847">
    <w:abstractNumId w:val="0"/>
  </w:num>
  <w:num w:numId="6" w16cid:durableId="1582714699">
    <w:abstractNumId w:val="1"/>
  </w:num>
  <w:num w:numId="7" w16cid:durableId="255286941">
    <w:abstractNumId w:val="2"/>
  </w:num>
  <w:num w:numId="8" w16cid:durableId="1441610928">
    <w:abstractNumId w:val="9"/>
  </w:num>
  <w:num w:numId="9" w16cid:durableId="1017805897">
    <w:abstractNumId w:val="5"/>
  </w:num>
  <w:num w:numId="10" w16cid:durableId="723725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46"/>
    <w:rsid w:val="0015320A"/>
    <w:rsid w:val="001F3747"/>
    <w:rsid w:val="0022181E"/>
    <w:rsid w:val="002367F3"/>
    <w:rsid w:val="00294E85"/>
    <w:rsid w:val="00423C32"/>
    <w:rsid w:val="00482DB5"/>
    <w:rsid w:val="004F1D9C"/>
    <w:rsid w:val="005A5009"/>
    <w:rsid w:val="005D3BCB"/>
    <w:rsid w:val="00764772"/>
    <w:rsid w:val="0078763D"/>
    <w:rsid w:val="007943E1"/>
    <w:rsid w:val="007D2436"/>
    <w:rsid w:val="00864F8B"/>
    <w:rsid w:val="00931028"/>
    <w:rsid w:val="009C434F"/>
    <w:rsid w:val="00A73946"/>
    <w:rsid w:val="00A77DD9"/>
    <w:rsid w:val="00C7586D"/>
    <w:rsid w:val="00C93D03"/>
    <w:rsid w:val="00D404B2"/>
    <w:rsid w:val="00DD3912"/>
    <w:rsid w:val="00DF04A5"/>
    <w:rsid w:val="00DF4717"/>
    <w:rsid w:val="00E7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F17A"/>
  <w15:chartTrackingRefBased/>
  <w15:docId w15:val="{CB558D4A-CE95-4FEE-9B1F-A35E2EAE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39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2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436"/>
  </w:style>
  <w:style w:type="paragraph" w:styleId="Stopka">
    <w:name w:val="footer"/>
    <w:basedOn w:val="Normalny"/>
    <w:link w:val="StopkaZnak"/>
    <w:uiPriority w:val="99"/>
    <w:unhideWhenUsed/>
    <w:rsid w:val="007D2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1647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sylwia rapacka-wojtala</cp:lastModifiedBy>
  <cp:revision>3</cp:revision>
  <dcterms:created xsi:type="dcterms:W3CDTF">2023-03-25T17:22:00Z</dcterms:created>
  <dcterms:modified xsi:type="dcterms:W3CDTF">2023-03-30T14:05:00Z</dcterms:modified>
</cp:coreProperties>
</file>