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1C0191" w:rsidRPr="007A31E9" w14:paraId="6C6001BC" w14:textId="77777777" w:rsidTr="00986C27">
        <w:tc>
          <w:tcPr>
            <w:tcW w:w="9212" w:type="dxa"/>
            <w:shd w:val="clear" w:color="auto" w:fill="F4B083"/>
          </w:tcPr>
          <w:p w14:paraId="33F40904" w14:textId="724071A0" w:rsidR="001C0191" w:rsidRPr="007A31E9" w:rsidRDefault="007E06F7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340AA470" w14:textId="65A72E9D" w:rsidR="001C0191" w:rsidRPr="007A31E9" w:rsidRDefault="001C0191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7A31E9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Preposizioni di luogo.</w:t>
            </w:r>
          </w:p>
          <w:p w14:paraId="17532931" w14:textId="77777777" w:rsidR="001C0191" w:rsidRPr="007A31E9" w:rsidRDefault="001C0191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3A2F6755" w14:textId="77777777" w:rsidR="001C0191" w:rsidRPr="007A31E9" w:rsidRDefault="001C0191" w:rsidP="001C0191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1C0191" w:rsidRPr="007A31E9" w14:paraId="46C1441A" w14:textId="77777777" w:rsidTr="00986C27">
        <w:tc>
          <w:tcPr>
            <w:tcW w:w="9212" w:type="dxa"/>
            <w:shd w:val="clear" w:color="auto" w:fill="auto"/>
          </w:tcPr>
          <w:p w14:paraId="479C0038" w14:textId="51B0E92C" w:rsidR="001C0191" w:rsidRPr="007E06F7" w:rsidRDefault="007E06F7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7E06F7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seznámení s předložkami místa a se staženými předložkami se členem (</w:t>
            </w:r>
            <w:r w:rsidRPr="007E06F7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preposizioni articolate</w:t>
            </w:r>
            <w:r w:rsidRPr="007E06F7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). Žáci budou po této lekci umět popsat, kde se nachází určitý předmět. V průběhu lekce si žáci rovněž upevní slovní zásobu spojenou s tématem dům/byt.</w:t>
            </w:r>
          </w:p>
        </w:tc>
      </w:tr>
    </w:tbl>
    <w:p w14:paraId="7F5E7887" w14:textId="77777777" w:rsidR="001C0191" w:rsidRPr="007A31E9" w:rsidRDefault="001C0191" w:rsidP="001C019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642C023" w14:textId="1FD3910F" w:rsidR="001C0191" w:rsidRPr="007A31E9" w:rsidRDefault="001C0191" w:rsidP="001C019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esprimere esistenza, localizzare e individuare oggetti</w:t>
      </w:r>
    </w:p>
    <w:p w14:paraId="29D1EA8A" w14:textId="77777777" w:rsidR="001C0191" w:rsidRPr="007A31E9" w:rsidRDefault="001C0191" w:rsidP="001C019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casa, oggetti e mobili di casa</w:t>
      </w:r>
    </w:p>
    <w:p w14:paraId="751F7237" w14:textId="57112A55" w:rsidR="001C0191" w:rsidRPr="007A31E9" w:rsidRDefault="001C0191" w:rsidP="001C019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preposizioni di luogo</w:t>
      </w:r>
      <w:r w:rsidR="00227ACE"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B515C2"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>preposizioni articolate</w:t>
      </w:r>
    </w:p>
    <w:p w14:paraId="4891E874" w14:textId="796DCA36" w:rsidR="00AE1A86" w:rsidRPr="007A31E9" w:rsidRDefault="00AE1A86" w:rsidP="001C019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materiale proiettabile </w:t>
      </w:r>
      <w:r w:rsidR="004C0176"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>3</w:t>
      </w:r>
      <w:r w:rsidR="00D03389"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>, materiale fotocopiabile 10</w:t>
      </w:r>
    </w:p>
    <w:p w14:paraId="550A971D" w14:textId="3F3A4A7F" w:rsidR="001C0191" w:rsidRPr="007A31E9" w:rsidRDefault="001C0191" w:rsidP="001C019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7915E8"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>attivo, apprendimento di gruppo</w:t>
      </w:r>
      <w:r w:rsidR="00A50AD5"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>, deduttivo</w:t>
      </w:r>
    </w:p>
    <w:p w14:paraId="1254050F" w14:textId="062ADD8D" w:rsidR="001C0191" w:rsidRPr="007A31E9" w:rsidRDefault="001C0191" w:rsidP="001C019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 w:rsidR="006C2BDF"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>, in coppie</w:t>
      </w:r>
    </w:p>
    <w:p w14:paraId="3C52DBE7" w14:textId="77777777" w:rsidR="001C0191" w:rsidRPr="007A31E9" w:rsidRDefault="001C0191" w:rsidP="001C0191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51CB0362" w14:textId="77777777" w:rsidR="001C0191" w:rsidRPr="007A31E9" w:rsidRDefault="001C0191" w:rsidP="001C019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44DB7F7" w14:textId="77777777" w:rsidR="001C0191" w:rsidRPr="007A31E9" w:rsidRDefault="001C0191" w:rsidP="001C0191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7A31E9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6497781D" w14:textId="77777777" w:rsidR="001C0191" w:rsidRPr="007A31E9" w:rsidRDefault="001C0191" w:rsidP="001C019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21E7D444" w14:textId="20C0097E" w:rsidR="001C0191" w:rsidRPr="007A31E9" w:rsidRDefault="00227ACE" w:rsidP="001C019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>Per ricordare bene tutte le parole imparate g</w:t>
      </w:r>
      <w:r w:rsidR="001C0191"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>li studenti fanno</w:t>
      </w: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8F6812" w:rsidRPr="007A31E9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l’</w:t>
      </w:r>
      <w:r w:rsidRPr="007A31E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proofErr w:type="gramStart"/>
      <w:r w:rsidRPr="007A31E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proofErr w:type="gramEnd"/>
      <w:r w:rsidRPr="007A31E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: scrivono e poi leggono i nomi di mobili, elettrodomestici e altri elementi dell’arredamento. </w:t>
      </w:r>
    </w:p>
    <w:p w14:paraId="55C7057A" w14:textId="77777777" w:rsidR="001C0191" w:rsidRPr="007A31E9" w:rsidRDefault="001C0191" w:rsidP="001C019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studenti.</w:t>
      </w:r>
    </w:p>
    <w:p w14:paraId="4F29EBD1" w14:textId="77777777" w:rsidR="001C0191" w:rsidRPr="007A31E9" w:rsidRDefault="001C0191" w:rsidP="001C0191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A31E9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740D4A90" w14:textId="6F881715" w:rsidR="00B515C2" w:rsidRPr="007A31E9" w:rsidRDefault="00B515C2" w:rsidP="00B515C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</w:t>
      </w:r>
      <w:r w:rsidR="001C0191"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>studenti</w:t>
      </w:r>
      <w:r w:rsidR="00227ACE"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guardano e analizzano insieme all’insegnante il quadro con le preposizioni di luogo. L’insegnante spiega che dopo alcune ci sono delle preposizioni (p.</w:t>
      </w:r>
      <w:r w:rsidR="003012BD"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227ACE"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3012BD"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>s</w:t>
      </w:r>
      <w:r w:rsidR="00227ACE"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>. davanti a, accanto a)</w:t>
      </w: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Per praticare gli alunni fanno </w:t>
      </w:r>
      <w:r w:rsidRPr="007A31E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proofErr w:type="gramStart"/>
      <w:r w:rsidRPr="007A31E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proofErr w:type="gramEnd"/>
      <w:r w:rsidRPr="007A31E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>: scrivono la preposizione</w:t>
      </w:r>
      <w:r w:rsidR="00F65DEF"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di luogo</w:t>
      </w: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giusta.</w:t>
      </w:r>
    </w:p>
    <w:p w14:paraId="16488A3E" w14:textId="2EC61CC4" w:rsidR="001C0191" w:rsidRPr="007A31E9" w:rsidRDefault="00B515C2" w:rsidP="00B515C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L’insegnante fa attenzione alle espressioni </w:t>
      </w:r>
      <w:r w:rsidRPr="007A31E9">
        <w:rPr>
          <w:rFonts w:ascii="Palatino Linotype" w:eastAsia="Calibri" w:hAnsi="Palatino Linotype" w:cs="Times New Roman"/>
          <w:sz w:val="24"/>
          <w:szCs w:val="24"/>
          <w:u w:val="single"/>
          <w:lang w:val="it-IT"/>
        </w:rPr>
        <w:t>vicino alla finestra, vicino all’armadio, sul tavolo</w:t>
      </w: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</w:t>
      </w:r>
      <w:r w:rsidRPr="007A31E9">
        <w:rPr>
          <w:rFonts w:ascii="Palatino Linotype" w:eastAsia="Calibri" w:hAnsi="Palatino Linotype" w:cs="Times New Roman"/>
          <w:sz w:val="24"/>
          <w:szCs w:val="24"/>
          <w:u w:val="single"/>
          <w:lang w:val="it-IT"/>
        </w:rPr>
        <w:t>sulla scrivania</w:t>
      </w: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Le scrive sulla lavagna e sottolinea le preposizioni articolate. Chiede agli studenti se riescono a indovinare che cosa sono. Dopo visualizza </w:t>
      </w:r>
      <w:r w:rsidRPr="007A31E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il materiale proiettabile </w:t>
      </w:r>
      <w:r w:rsidR="004C0176" w:rsidRPr="007A31E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="001C0191"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65DEF"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>Analizza insieme agli studenti il quadro con le preposizioni articolate.</w:t>
      </w:r>
    </w:p>
    <w:p w14:paraId="2410CCF2" w14:textId="5CBFD2B4" w:rsidR="00F65DEF" w:rsidRPr="007A31E9" w:rsidRDefault="00F65DEF" w:rsidP="00B515C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A31E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10 del quaderno degli esercizi</w:t>
      </w: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scrivono la forma giusta della preposizione articolata </w:t>
      </w:r>
      <w:r w:rsidRPr="007A31E9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</w:t>
      </w: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A76E028" w14:textId="77777777" w:rsidR="001C0191" w:rsidRPr="007A31E9" w:rsidRDefault="001C0191" w:rsidP="001C0191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7A31E9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40AA29CF" w14:textId="0AC0D2DC" w:rsidR="00F65DEF" w:rsidRPr="007A31E9" w:rsidRDefault="001C0191" w:rsidP="001C0191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A31E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F65DEF" w:rsidRPr="007A31E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7 </w:t>
      </w:r>
      <w:r w:rsidR="00F65DEF"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="006C2BDF"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 coppie </w:t>
      </w:r>
      <w:r w:rsidR="00F65DEF"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di nuovo guardano le foto e adesso cercano di descrivere i mobili e gli elettrodomestici uno rispetto all’altro, p. </w:t>
      </w:r>
      <w:r w:rsidR="00D03389"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2F70F2"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>s. l</w:t>
      </w:r>
      <w:r w:rsidR="00F65DEF"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 </w:t>
      </w:r>
      <w:r w:rsidR="002F70F2"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>lampade sono sopra il tavolo,</w:t>
      </w:r>
      <w:r w:rsidR="00F65DEF"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ecc.</w:t>
      </w:r>
    </w:p>
    <w:p w14:paraId="2A645B18" w14:textId="4A755718" w:rsidR="000507EF" w:rsidRPr="007A31E9" w:rsidRDefault="000507EF" w:rsidP="001C0191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A31E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Materiale fotocopiabile 10 </w:t>
      </w:r>
      <w:r w:rsidRPr="007A31E9">
        <w:rPr>
          <w:rFonts w:ascii="Palatino Linotype" w:eastAsia="Calibri" w:hAnsi="Palatino Linotype" w:cs="Times New Roman"/>
          <w:sz w:val="24"/>
          <w:szCs w:val="24"/>
          <w:lang w:val="it-IT"/>
        </w:rPr>
        <w:t>– gli studenti leggono la descrizione e disegnano la piantina.</w:t>
      </w:r>
    </w:p>
    <w:p w14:paraId="3B655BE5" w14:textId="54569C85" w:rsidR="001C0191" w:rsidRPr="007A31E9" w:rsidRDefault="001C0191" w:rsidP="001C0191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A31E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Compito</w:t>
      </w:r>
      <w:r w:rsidRPr="007A31E9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di casa</w:t>
      </w:r>
      <w:r w:rsidRPr="007A31E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–</w:t>
      </w:r>
      <w:r w:rsidRPr="007A31E9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</w:t>
      </w:r>
      <w:r w:rsidRPr="007A31E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es. </w:t>
      </w:r>
      <w:r w:rsidR="00F45B1F" w:rsidRPr="007A31E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11, </w:t>
      </w:r>
      <w:r w:rsidR="001A63CA" w:rsidRPr="007A31E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12</w:t>
      </w:r>
      <w:r w:rsidR="00106DA7" w:rsidRPr="007A31E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Pr="007A31E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p. 3</w:t>
      </w:r>
      <w:r w:rsidR="001A63CA" w:rsidRPr="007A31E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8</w:t>
      </w:r>
      <w:r w:rsidRPr="007A31E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del quaderno degli esercizi.</w:t>
      </w:r>
    </w:p>
    <w:p w14:paraId="3A8334C9" w14:textId="77777777" w:rsidR="001C0191" w:rsidRPr="007A31E9" w:rsidRDefault="001C0191" w:rsidP="001C0191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68CDFA1" w14:textId="77777777" w:rsidR="001C0191" w:rsidRPr="007A31E9" w:rsidRDefault="001C0191" w:rsidP="001C0191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756C10CE" w14:textId="77777777" w:rsidR="001C0191" w:rsidRPr="007A31E9" w:rsidRDefault="001C0191" w:rsidP="001C0191">
      <w:pPr>
        <w:rPr>
          <w:lang w:val="it-IT"/>
        </w:rPr>
      </w:pPr>
    </w:p>
    <w:p w14:paraId="4DCDAF90" w14:textId="77777777" w:rsidR="001C0191" w:rsidRPr="007A31E9" w:rsidRDefault="001C0191" w:rsidP="001C0191">
      <w:pPr>
        <w:rPr>
          <w:lang w:val="it-IT"/>
        </w:rPr>
      </w:pPr>
    </w:p>
    <w:p w14:paraId="66D5038C" w14:textId="77777777" w:rsidR="001C0191" w:rsidRPr="007A31E9" w:rsidRDefault="001C0191" w:rsidP="001C0191">
      <w:pPr>
        <w:rPr>
          <w:lang w:val="it-IT"/>
        </w:rPr>
      </w:pPr>
    </w:p>
    <w:p w14:paraId="14F602B4" w14:textId="77777777" w:rsidR="001C0191" w:rsidRPr="007A31E9" w:rsidRDefault="001C0191" w:rsidP="001C0191">
      <w:pPr>
        <w:rPr>
          <w:lang w:val="it-IT"/>
        </w:rPr>
      </w:pPr>
    </w:p>
    <w:p w14:paraId="3CD27BFF" w14:textId="77777777" w:rsidR="001C0191" w:rsidRPr="007A31E9" w:rsidRDefault="001C0191" w:rsidP="001C0191">
      <w:pPr>
        <w:rPr>
          <w:lang w:val="it-IT"/>
        </w:rPr>
      </w:pPr>
    </w:p>
    <w:p w14:paraId="71EBBFD9" w14:textId="77777777" w:rsidR="001C0191" w:rsidRPr="007A31E9" w:rsidRDefault="001C0191" w:rsidP="001C0191">
      <w:pPr>
        <w:rPr>
          <w:lang w:val="it-IT"/>
        </w:rPr>
      </w:pPr>
    </w:p>
    <w:p w14:paraId="7C2BDC58" w14:textId="77777777" w:rsidR="001C0191" w:rsidRPr="007A31E9" w:rsidRDefault="001C0191" w:rsidP="001C0191">
      <w:pPr>
        <w:rPr>
          <w:lang w:val="it-IT"/>
        </w:rPr>
      </w:pPr>
    </w:p>
    <w:p w14:paraId="39B10731" w14:textId="77777777" w:rsidR="001C0191" w:rsidRPr="007A31E9" w:rsidRDefault="001C0191" w:rsidP="001C0191">
      <w:pPr>
        <w:rPr>
          <w:lang w:val="it-IT"/>
        </w:rPr>
      </w:pPr>
    </w:p>
    <w:p w14:paraId="576DB9F1" w14:textId="77777777" w:rsidR="001C0191" w:rsidRPr="007A31E9" w:rsidRDefault="001C0191" w:rsidP="001C0191">
      <w:pPr>
        <w:rPr>
          <w:lang w:val="it-IT"/>
        </w:rPr>
      </w:pPr>
    </w:p>
    <w:p w14:paraId="278335E8" w14:textId="77777777" w:rsidR="001C0191" w:rsidRPr="007A31E9" w:rsidRDefault="001C0191" w:rsidP="001C0191">
      <w:pPr>
        <w:rPr>
          <w:lang w:val="it-IT"/>
        </w:rPr>
      </w:pPr>
    </w:p>
    <w:p w14:paraId="6FB7D993" w14:textId="77777777" w:rsidR="001C0191" w:rsidRPr="007A31E9" w:rsidRDefault="001C0191" w:rsidP="001C0191">
      <w:pPr>
        <w:rPr>
          <w:lang w:val="it-IT"/>
        </w:rPr>
      </w:pPr>
    </w:p>
    <w:p w14:paraId="7B22C380" w14:textId="77777777" w:rsidR="001C0191" w:rsidRPr="007A31E9" w:rsidRDefault="001C0191" w:rsidP="001C0191">
      <w:pPr>
        <w:rPr>
          <w:lang w:val="it-IT"/>
        </w:rPr>
      </w:pPr>
    </w:p>
    <w:p w14:paraId="7FB3034D" w14:textId="77777777" w:rsidR="001C0191" w:rsidRPr="007A31E9" w:rsidRDefault="001C0191" w:rsidP="001C0191">
      <w:pPr>
        <w:rPr>
          <w:lang w:val="it-IT"/>
        </w:rPr>
      </w:pPr>
    </w:p>
    <w:p w14:paraId="1192A047" w14:textId="77777777" w:rsidR="001C0191" w:rsidRPr="007A31E9" w:rsidRDefault="001C0191" w:rsidP="001C0191">
      <w:pPr>
        <w:rPr>
          <w:lang w:val="it-IT"/>
        </w:rPr>
      </w:pPr>
    </w:p>
    <w:p w14:paraId="411B8EA6" w14:textId="77777777" w:rsidR="001C0191" w:rsidRPr="007A31E9" w:rsidRDefault="001C0191" w:rsidP="001C0191">
      <w:pPr>
        <w:rPr>
          <w:lang w:val="it-IT"/>
        </w:rPr>
      </w:pPr>
    </w:p>
    <w:p w14:paraId="593C3B63" w14:textId="77777777" w:rsidR="001C0191" w:rsidRPr="007A31E9" w:rsidRDefault="001C0191" w:rsidP="001C0191">
      <w:pPr>
        <w:rPr>
          <w:lang w:val="it-IT"/>
        </w:rPr>
      </w:pPr>
    </w:p>
    <w:p w14:paraId="63C5FB23" w14:textId="77777777" w:rsidR="00D4725E" w:rsidRPr="007A31E9" w:rsidRDefault="00D4725E">
      <w:pPr>
        <w:rPr>
          <w:lang w:val="it-IT"/>
        </w:rPr>
      </w:pPr>
    </w:p>
    <w:sectPr w:rsidR="00D4725E" w:rsidRPr="007A31E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533B8" w14:textId="77777777" w:rsidR="005F2EDC" w:rsidRDefault="005F2EDC" w:rsidP="001A63CA">
      <w:pPr>
        <w:spacing w:after="0" w:line="240" w:lineRule="auto"/>
      </w:pPr>
      <w:r>
        <w:separator/>
      </w:r>
    </w:p>
  </w:endnote>
  <w:endnote w:type="continuationSeparator" w:id="0">
    <w:p w14:paraId="083209A8" w14:textId="77777777" w:rsidR="005F2EDC" w:rsidRDefault="005F2EDC" w:rsidP="001A6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BDDCB" w14:textId="7FFAD1FC" w:rsidR="00EA01AE" w:rsidRPr="00EA01AE" w:rsidRDefault="00EA01AE">
    <w:pPr>
      <w:pStyle w:val="Zpat"/>
      <w:rPr>
        <w:rFonts w:ascii="Palatino Linotype" w:hAnsi="Palatino Linotype"/>
        <w:sz w:val="20"/>
        <w:szCs w:val="20"/>
        <w:lang w:val="cs-CZ"/>
      </w:rPr>
    </w:pPr>
    <w:r w:rsidRPr="00EA01AE">
      <w:rPr>
        <w:rFonts w:ascii="Palatino Linotype" w:hAnsi="Palatino Linotype"/>
        <w:sz w:val="20"/>
        <w:szCs w:val="20"/>
        <w:lang w:val="cs-CZ"/>
      </w:rPr>
      <w:t xml:space="preserve">Scénář č. </w:t>
    </w:r>
    <w:r w:rsidR="00834F0E" w:rsidRPr="00EA01AE">
      <w:rPr>
        <w:rFonts w:ascii="Palatino Linotype" w:hAnsi="Palatino Linotype"/>
        <w:sz w:val="20"/>
        <w:szCs w:val="20"/>
        <w:lang w:val="cs-CZ"/>
      </w:rPr>
      <w:t>2</w:t>
    </w:r>
    <w:r w:rsidR="001A63CA" w:rsidRPr="00EA01AE">
      <w:rPr>
        <w:rFonts w:ascii="Palatino Linotype" w:hAnsi="Palatino Linotype"/>
        <w:sz w:val="20"/>
        <w:szCs w:val="20"/>
        <w:lang w:val="cs-CZ"/>
      </w:rPr>
      <w:t>9</w:t>
    </w:r>
    <w:r w:rsidR="00834F0E" w:rsidRPr="00EA01AE">
      <w:rPr>
        <w:rFonts w:ascii="Palatino Linotype" w:hAnsi="Palatino Linotype"/>
        <w:sz w:val="20"/>
        <w:szCs w:val="20"/>
        <w:lang w:val="cs-CZ"/>
      </w:rPr>
      <w:tab/>
    </w:r>
    <w:r w:rsidR="00834F0E" w:rsidRPr="00EA01AE">
      <w:rPr>
        <w:rFonts w:ascii="Palatino Linotype" w:hAnsi="Palatino Linotype"/>
        <w:sz w:val="20"/>
        <w:szCs w:val="20"/>
        <w:lang w:val="cs-CZ"/>
      </w:rPr>
      <w:tab/>
      <w:t>Unità 2 Lezione 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37197" w14:textId="77777777" w:rsidR="005F2EDC" w:rsidRDefault="005F2EDC" w:rsidP="001A63CA">
      <w:pPr>
        <w:spacing w:after="0" w:line="240" w:lineRule="auto"/>
      </w:pPr>
      <w:r>
        <w:separator/>
      </w:r>
    </w:p>
  </w:footnote>
  <w:footnote w:type="continuationSeparator" w:id="0">
    <w:p w14:paraId="42419E16" w14:textId="77777777" w:rsidR="005F2EDC" w:rsidRDefault="005F2EDC" w:rsidP="001A63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7394757">
    <w:abstractNumId w:val="0"/>
  </w:num>
  <w:num w:numId="2" w16cid:durableId="4748312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0191"/>
    <w:rsid w:val="000507EF"/>
    <w:rsid w:val="00106DA7"/>
    <w:rsid w:val="00171E2E"/>
    <w:rsid w:val="001A63CA"/>
    <w:rsid w:val="001C0191"/>
    <w:rsid w:val="001D2E5B"/>
    <w:rsid w:val="00227ACE"/>
    <w:rsid w:val="002A3BCA"/>
    <w:rsid w:val="002E0ED1"/>
    <w:rsid w:val="002F70F2"/>
    <w:rsid w:val="003012BD"/>
    <w:rsid w:val="00353509"/>
    <w:rsid w:val="004C0176"/>
    <w:rsid w:val="004C6D51"/>
    <w:rsid w:val="0050307D"/>
    <w:rsid w:val="005F2EDC"/>
    <w:rsid w:val="006C2BDF"/>
    <w:rsid w:val="00733468"/>
    <w:rsid w:val="00784761"/>
    <w:rsid w:val="007915E8"/>
    <w:rsid w:val="007A31E9"/>
    <w:rsid w:val="007A78F0"/>
    <w:rsid w:val="007E06F7"/>
    <w:rsid w:val="00834F0E"/>
    <w:rsid w:val="008F6812"/>
    <w:rsid w:val="00A50AD5"/>
    <w:rsid w:val="00A874B5"/>
    <w:rsid w:val="00AE1A86"/>
    <w:rsid w:val="00B515C2"/>
    <w:rsid w:val="00C875C3"/>
    <w:rsid w:val="00D03389"/>
    <w:rsid w:val="00D468D1"/>
    <w:rsid w:val="00D4725E"/>
    <w:rsid w:val="00E224FB"/>
    <w:rsid w:val="00EA01AE"/>
    <w:rsid w:val="00EE2542"/>
    <w:rsid w:val="00F16B38"/>
    <w:rsid w:val="00F45B1F"/>
    <w:rsid w:val="00F65DEF"/>
    <w:rsid w:val="00FF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312C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019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1C0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191"/>
  </w:style>
  <w:style w:type="paragraph" w:styleId="Zhlav">
    <w:name w:val="header"/>
    <w:basedOn w:val="Normln"/>
    <w:link w:val="ZhlavChar"/>
    <w:uiPriority w:val="99"/>
    <w:unhideWhenUsed/>
    <w:rsid w:val="001A6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6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315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24</cp:revision>
  <dcterms:created xsi:type="dcterms:W3CDTF">2021-06-10T09:32:00Z</dcterms:created>
  <dcterms:modified xsi:type="dcterms:W3CDTF">2025-05-16T07:42:00Z</dcterms:modified>
</cp:coreProperties>
</file>