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86E71" w14:textId="77777777" w:rsidR="00CA321C" w:rsidRPr="008C30B4" w:rsidRDefault="00CA321C" w:rsidP="00CA321C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A321C" w:rsidRPr="008C30B4" w14:paraId="5E1445CE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1AA70" w14:textId="302C0387" w:rsidR="00CA321C" w:rsidRPr="008C30B4" w:rsidRDefault="00CA321C" w:rsidP="005A4D9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A321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Bienvenu</w:t>
            </w:r>
            <w:r w:rsidR="00E95A2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e</w:t>
            </w:r>
            <w:r w:rsidRPr="00CA321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à l’univers des contes, fables, légendes et mythe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A321C" w:rsidRPr="00D664B3" w14:paraId="49028EB3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6D5BD" w14:textId="05198DC1" w:rsidR="00CA321C" w:rsidRPr="00D24B87" w:rsidRDefault="00D24B87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D24B87">
              <w:rPr>
                <w:rFonts w:ascii="Times New Roman" w:hAnsi="Times New Roman" w:cs="Times New Roman"/>
                <w:sz w:val="24"/>
                <w:szCs w:val="24"/>
              </w:rPr>
              <w:t>Shrnutí: Výuková jednotka slouží k seznámení se s definicemi literárních žánrů, jako jsou pohádka, bajka, legenda a mýtus, a k analýze legendy o Meluzíně z hlediska obsahu a narativních postupů využívaných při tvorbě příběhu.</w:t>
            </w:r>
          </w:p>
        </w:tc>
      </w:tr>
    </w:tbl>
    <w:p w14:paraId="0229371B" w14:textId="77777777" w:rsidR="00CA321C" w:rsidRPr="008C30B4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233C4A1" w14:textId="559FC57C" w:rsidR="00CA321C" w:rsidRPr="00AE26F6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83B1D" w:rsidRPr="00AE26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comprendre un conte, une </w:t>
      </w:r>
      <w:r w:rsidR="008C7C57" w:rsidRPr="00AE26F6">
        <w:rPr>
          <w:rFonts w:ascii="Times New Roman" w:eastAsia="Times New Roman" w:hAnsi="Times New Roman" w:cs="Times New Roman"/>
          <w:sz w:val="24"/>
          <w:szCs w:val="24"/>
          <w:lang w:eastAsia="pl-PL"/>
        </w:rPr>
        <w:t>légende</w:t>
      </w:r>
      <w:r w:rsidR="00A83B1D" w:rsidRPr="00AE26F6">
        <w:rPr>
          <w:rFonts w:ascii="Times New Roman" w:eastAsia="Times New Roman" w:hAnsi="Times New Roman" w:cs="Times New Roman"/>
          <w:sz w:val="24"/>
          <w:szCs w:val="24"/>
          <w:lang w:eastAsia="pl-PL"/>
        </w:rPr>
        <w:t>, une histoire</w:t>
      </w:r>
    </w:p>
    <w:p w14:paraId="170B0259" w14:textId="0947CA6D" w:rsidR="00CA321C" w:rsidRPr="008C7C57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2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lié </w:t>
      </w:r>
      <w:r w:rsidR="00A83B1D" w:rsidRPr="00A206DB">
        <w:rPr>
          <w:rFonts w:ascii="Times New Roman" w:eastAsia="Times New Roman" w:hAnsi="Times New Roman" w:cs="Times New Roman"/>
          <w:sz w:val="24"/>
          <w:szCs w:val="24"/>
          <w:lang w:eastAsia="pl-PL"/>
        </w:rPr>
        <w:t>aux contes, fables, légendes et mythes</w:t>
      </w:r>
      <w:r w:rsidRPr="00A2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C65E11A" w14:textId="07B985EB" w:rsidR="00CA321C" w:rsidRDefault="00CA321C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temps passés</w:t>
      </w:r>
    </w:p>
    <w:p w14:paraId="73532C2F" w14:textId="3096E2B7" w:rsidR="00A83B1D" w:rsidRDefault="00A83B1D" w:rsidP="00CA321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 w:rsidRPr="00A83B1D">
        <w:rPr>
          <w:rFonts w:ascii="Times New Roman" w:eastAsia="Times New Roman" w:hAnsi="Times New Roman" w:cs="Times New Roman"/>
          <w:sz w:val="24"/>
          <w:szCs w:val="24"/>
          <w:lang w:eastAsia="pl-PL"/>
        </w:rPr>
        <w:t>civilisationnels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l</w:t>
      </w:r>
      <w:r w:rsidRPr="00A83B1D">
        <w:rPr>
          <w:rFonts w:ascii="Times New Roman" w:eastAsia="Times New Roman" w:hAnsi="Times New Roman" w:cs="Times New Roman"/>
          <w:sz w:val="24"/>
          <w:szCs w:val="24"/>
          <w:lang w:eastAsia="pl-PL"/>
        </w:rPr>
        <w:t>égende de Mélusine</w:t>
      </w:r>
    </w:p>
    <w:p w14:paraId="4C63A001" w14:textId="77777777" w:rsidR="00CA321C" w:rsidRPr="008C30B4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24FE2F91" w14:textId="77777777" w:rsidR="00CA321C" w:rsidRPr="008C30B4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4673820D" w14:textId="77777777" w:rsidR="00CA321C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58510549" w14:textId="77777777" w:rsidR="00CA321C" w:rsidRPr="004D4ED2" w:rsidRDefault="00CA321C" w:rsidP="00CA321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3744B62F" w14:textId="0F76D252" w:rsidR="00CA321C" w:rsidRPr="008C30B4" w:rsidRDefault="00CA321C" w:rsidP="00CA321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620DFBCB" w14:textId="77777777" w:rsidR="00CA321C" w:rsidRDefault="00CA321C" w:rsidP="00CA321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D8188F7" w14:textId="77777777" w:rsidR="00CA321C" w:rsidRPr="00FC7817" w:rsidRDefault="00CA321C" w:rsidP="00CA321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584656E8" w14:textId="5FFB85F2" w:rsidR="00CA321C" w:rsidRDefault="00CA321C" w:rsidP="00CA321C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6D6D2C">
        <w:rPr>
          <w:rFonts w:ascii="Times New Roman" w:eastAsia="Times New Roman" w:hAnsi="Times New Roman" w:cs="Times New Roman"/>
          <w:sz w:val="24"/>
          <w:szCs w:val="24"/>
          <w:lang w:eastAsia="pl-PL"/>
        </w:rPr>
        <w:t>faites ouvrir les livres à la page 66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948B65" w14:textId="68C2BC2E" w:rsidR="00CA321C" w:rsidRDefault="00CA321C" w:rsidP="00CA321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66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D6D2C">
        <w:rPr>
          <w:rFonts w:ascii="Times New Roman" w:eastAsia="Calibri" w:hAnsi="Times New Roman" w:cs="Times New Roman"/>
          <w:sz w:val="24"/>
          <w:szCs w:val="24"/>
        </w:rPr>
        <w:t>Demandez aux apprenants de faire correspondre le</w:t>
      </w:r>
      <w:r w:rsidR="00EB1D09">
        <w:rPr>
          <w:rFonts w:ascii="Times New Roman" w:eastAsia="Calibri" w:hAnsi="Times New Roman" w:cs="Times New Roman"/>
          <w:sz w:val="24"/>
          <w:szCs w:val="24"/>
        </w:rPr>
        <w:t xml:space="preserve">s termes : légende, conte, mythe et fable à leurs définitions. </w:t>
      </w:r>
      <w:r>
        <w:rPr>
          <w:rFonts w:ascii="Times New Roman" w:eastAsia="Calibri" w:hAnsi="Times New Roman" w:cs="Times New Roman"/>
          <w:sz w:val="24"/>
          <w:szCs w:val="24"/>
        </w:rPr>
        <w:t>Corrigez ensemble</w:t>
      </w:r>
      <w:r w:rsidR="00EB1D09">
        <w:rPr>
          <w:rFonts w:ascii="Times New Roman" w:eastAsia="Calibri" w:hAnsi="Times New Roman" w:cs="Times New Roman"/>
          <w:sz w:val="24"/>
          <w:szCs w:val="24"/>
        </w:rPr>
        <w:t xml:space="preserve"> et proposez aux volontaires de lire les définitions à voix haute.</w:t>
      </w:r>
    </w:p>
    <w:p w14:paraId="52EF7913" w14:textId="77777777" w:rsidR="00376722" w:rsidRDefault="00CA321C" w:rsidP="00376722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11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D6D2C">
        <w:rPr>
          <w:rFonts w:ascii="Times New Roman" w:eastAsia="Calibri" w:hAnsi="Times New Roman" w:cs="Times New Roman"/>
          <w:b/>
          <w:sz w:val="24"/>
          <w:szCs w:val="24"/>
        </w:rPr>
        <w:t>67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écoutent et/ou lisent la légende de Mélusine. P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>roposez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-leur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d’abord de prendre con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naissance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Vocabulaire difficile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qu’ils vont 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lire 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en silence</w:t>
      </w:r>
      <w:r w:rsidR="00376722" w:rsidRP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ou à voix haute. </w:t>
      </w:r>
    </w:p>
    <w:p w14:paraId="0FD7F5E9" w14:textId="48049CBA" w:rsidR="006D6D2C" w:rsidRDefault="006D6D2C" w:rsidP="006D6D2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12,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68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élèves de travailler à deux et de mettre en ordre les évènements racontés dans la légende de Mélusine. </w:t>
      </w:r>
      <w:r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282A6DD5" w14:textId="17491935" w:rsidR="006D6D2C" w:rsidRDefault="006D6D2C" w:rsidP="006D6D2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13,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68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restant en binômes,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sont tenus </w:t>
      </w:r>
      <w:r w:rsidR="00376722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>analyser la légend</w:t>
      </w:r>
      <w:r w:rsidR="006655D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7D7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Mélusine </w:t>
      </w:r>
      <w:r w:rsidR="006655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pour repérer les procédés narratifs suivant les questions indiquées. </w:t>
      </w:r>
      <w:r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40D47A09" w14:textId="77777777" w:rsidR="00CA321C" w:rsidRDefault="00CA321C" w:rsidP="00E039A7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325A7C91" w14:textId="77777777" w:rsidR="00CA321C" w:rsidRPr="008C30B4" w:rsidRDefault="00CA321C" w:rsidP="00E039A7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0D760AB6" w14:textId="7F94E76E" w:rsidR="003539CF" w:rsidRDefault="00CA321C" w:rsidP="00E039A7">
      <w:pPr>
        <w:tabs>
          <w:tab w:val="left" w:pos="3119"/>
        </w:tabs>
        <w:spacing w:after="0" w:line="240" w:lineRule="auto"/>
        <w:jc w:val="both"/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  <w:r w:rsidR="00A83B1D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9/ page </w:t>
      </w:r>
      <w:r w:rsidR="00E039A7">
        <w:rPr>
          <w:rFonts w:ascii="Times New Roman" w:eastAsia="Calibri" w:hAnsi="Times New Roman" w:cs="Times New Roman"/>
          <w:sz w:val="24"/>
          <w:szCs w:val="24"/>
          <w:lang w:val="fr-CA"/>
        </w:rPr>
        <w:t>62</w:t>
      </w:r>
      <w:bookmarkEnd w:id="0"/>
      <w:r w:rsidR="007266CA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EFE11" w14:textId="77777777" w:rsidR="00B64E7D" w:rsidRDefault="00B64E7D" w:rsidP="00CA321C">
      <w:pPr>
        <w:spacing w:after="0" w:line="240" w:lineRule="auto"/>
      </w:pPr>
      <w:r>
        <w:separator/>
      </w:r>
    </w:p>
  </w:endnote>
  <w:endnote w:type="continuationSeparator" w:id="0">
    <w:p w14:paraId="4E7F213B" w14:textId="77777777" w:rsidR="00B64E7D" w:rsidRDefault="00B64E7D" w:rsidP="00CA3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956A5" w14:textId="5361364F" w:rsidR="00000000" w:rsidRDefault="00000000" w:rsidP="00240D76">
    <w:pPr>
      <w:pStyle w:val="Normalny1"/>
    </w:pPr>
    <w:r>
      <w:t>Sc</w:t>
    </w:r>
    <w:r w:rsidR="00D24B87">
      <w:t>énář</w:t>
    </w:r>
    <w:r>
      <w:t xml:space="preserve"> </w:t>
    </w:r>
    <w:r w:rsidR="00CA321C">
      <w:t>35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5 </w:t>
    </w:r>
    <w:r w:rsidRPr="00240D76">
      <w:rPr>
        <w:lang w:val="fr-FR"/>
      </w:rPr>
      <w:t>LEÇON</w:t>
    </w:r>
    <w:r>
      <w:t xml:space="preserve"> </w:t>
    </w:r>
    <w:r w:rsidR="00CA321C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467CA" w14:textId="77777777" w:rsidR="00B64E7D" w:rsidRDefault="00B64E7D" w:rsidP="00CA321C">
      <w:pPr>
        <w:spacing w:after="0" w:line="240" w:lineRule="auto"/>
      </w:pPr>
      <w:r>
        <w:separator/>
      </w:r>
    </w:p>
  </w:footnote>
  <w:footnote w:type="continuationSeparator" w:id="0">
    <w:p w14:paraId="434A3B13" w14:textId="77777777" w:rsidR="00B64E7D" w:rsidRDefault="00B64E7D" w:rsidP="00CA3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21C"/>
    <w:rsid w:val="000856AC"/>
    <w:rsid w:val="003539CF"/>
    <w:rsid w:val="00376722"/>
    <w:rsid w:val="00434ECE"/>
    <w:rsid w:val="00534E37"/>
    <w:rsid w:val="005A2033"/>
    <w:rsid w:val="006655D6"/>
    <w:rsid w:val="006D6D2C"/>
    <w:rsid w:val="007266CA"/>
    <w:rsid w:val="007D79D1"/>
    <w:rsid w:val="008253A5"/>
    <w:rsid w:val="008C7C57"/>
    <w:rsid w:val="009225EA"/>
    <w:rsid w:val="009C07DC"/>
    <w:rsid w:val="00A206DB"/>
    <w:rsid w:val="00A83B1D"/>
    <w:rsid w:val="00AE26F6"/>
    <w:rsid w:val="00B64E7D"/>
    <w:rsid w:val="00CA321C"/>
    <w:rsid w:val="00D24B87"/>
    <w:rsid w:val="00DE7B09"/>
    <w:rsid w:val="00E039A7"/>
    <w:rsid w:val="00E95A2D"/>
    <w:rsid w:val="00EB1D09"/>
    <w:rsid w:val="00E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9F6A"/>
  <w15:chartTrackingRefBased/>
  <w15:docId w15:val="{29AB3D58-3E2E-42D3-B446-211F1743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32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CA321C"/>
    <w:pPr>
      <w:spacing w:after="0" w:line="276" w:lineRule="auto"/>
    </w:pPr>
    <w:rPr>
      <w:rFonts w:ascii="Arial" w:eastAsia="Arial" w:hAnsi="Arial" w:cs="Arial"/>
      <w:lang w:val="pl-PL" w:eastAsia="pl-PL"/>
    </w:rPr>
  </w:style>
  <w:style w:type="character" w:customStyle="1" w:styleId="gwpcfc024fesize">
    <w:name w:val="gwpcfc024fe_size"/>
    <w:basedOn w:val="Standardnpsmoodstavce"/>
    <w:rsid w:val="00CA321C"/>
  </w:style>
  <w:style w:type="paragraph" w:styleId="Zhlav">
    <w:name w:val="header"/>
    <w:basedOn w:val="Normln"/>
    <w:link w:val="ZhlavChar"/>
    <w:uiPriority w:val="99"/>
    <w:unhideWhenUsed/>
    <w:rsid w:val="00CA3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21C"/>
  </w:style>
  <w:style w:type="paragraph" w:styleId="Zpat">
    <w:name w:val="footer"/>
    <w:basedOn w:val="Normln"/>
    <w:link w:val="ZpatChar"/>
    <w:uiPriority w:val="99"/>
    <w:unhideWhenUsed/>
    <w:rsid w:val="00CA3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3</cp:revision>
  <dcterms:created xsi:type="dcterms:W3CDTF">2022-08-25T06:28:00Z</dcterms:created>
  <dcterms:modified xsi:type="dcterms:W3CDTF">2025-06-01T07:14:00Z</dcterms:modified>
</cp:coreProperties>
</file>