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2511" w14:textId="77777777" w:rsidR="00C00187" w:rsidRPr="008C30B4" w:rsidRDefault="00C00187" w:rsidP="00C00187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109133840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C00187" w:rsidRPr="008C30B4" w14:paraId="18038832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59A5" w14:textId="77777777" w:rsidR="004D5166" w:rsidRDefault="00C00187" w:rsidP="004D51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Tasse après tasse, cafetière après cafetière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… – expression </w:t>
            </w:r>
          </w:p>
          <w:p w14:paraId="29DCD5D1" w14:textId="3F9E27F9" w:rsidR="00C00187" w:rsidRPr="008C30B4" w:rsidRDefault="00C00187" w:rsidP="004D51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C001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du temps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C00187" w:rsidRPr="00D664B3" w14:paraId="62FF8B6F" w14:textId="77777777" w:rsidTr="005A4D96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B4C3" w14:textId="549985F4" w:rsidR="00C00187" w:rsidRPr="009451D8" w:rsidRDefault="009451D8" w:rsidP="005A4D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451D8">
              <w:rPr>
                <w:rFonts w:ascii="Times New Roman" w:hAnsi="Times New Roman" w:cs="Times New Roman"/>
                <w:sz w:val="24"/>
                <w:szCs w:val="24"/>
              </w:rPr>
              <w:t xml:space="preserve">Shrnutí: Cílem lekce je zavést a procvičit vedlejší věty </w:t>
            </w:r>
            <w:r w:rsidR="00EE4796">
              <w:rPr>
                <w:rFonts w:ascii="Times New Roman" w:hAnsi="Times New Roman" w:cs="Times New Roman"/>
                <w:sz w:val="24"/>
                <w:szCs w:val="24"/>
              </w:rPr>
              <w:t xml:space="preserve">příslovečné časové </w:t>
            </w:r>
            <w:r w:rsidRPr="009451D8">
              <w:rPr>
                <w:rFonts w:ascii="Times New Roman" w:hAnsi="Times New Roman" w:cs="Times New Roman"/>
                <w:sz w:val="24"/>
                <w:szCs w:val="24"/>
              </w:rPr>
              <w:t>ve vztahu k různým událostem a popisům týkajícím se minulosti.</w:t>
            </w:r>
          </w:p>
        </w:tc>
      </w:tr>
    </w:tbl>
    <w:p w14:paraId="0094FF10" w14:textId="77777777" w:rsidR="00C00187" w:rsidRPr="008C30B4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F09C534" w14:textId="51EFFD01" w:rsidR="00C00187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10920592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bookmarkEnd w:id="1"/>
      <w:r w:rsid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>les relations temporelles</w:t>
      </w:r>
    </w:p>
    <w:p w14:paraId="64DF452A" w14:textId="0A45F297" w:rsidR="00C00187" w:rsidRPr="008C30B4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lié </w:t>
      </w:r>
      <w:r w:rsidR="004D4ED2" w:rsidRPr="004D4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l'histoire et aux faits historiques </w:t>
      </w:r>
    </w:p>
    <w:p w14:paraId="646D4994" w14:textId="6AC3B90F" w:rsidR="00C00187" w:rsidRDefault="00C00187" w:rsidP="00C001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11C71"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propositions circonstancielles</w:t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temps</w:t>
      </w:r>
    </w:p>
    <w:p w14:paraId="4FAC8D21" w14:textId="49E6790C" w:rsidR="00C00187" w:rsidRDefault="00C00187" w:rsidP="00C001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8B669D" w:rsidRPr="008B669D">
        <w:rPr>
          <w:rFonts w:ascii="Times New Roman" w:eastAsia="Calibri" w:hAnsi="Times New Roman" w:cs="Times New Roman"/>
          <w:sz w:val="24"/>
          <w:szCs w:val="24"/>
        </w:rPr>
        <w:t>matériel projetable 22_prop.de temps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AF46CF" w14:textId="4EA03CBF" w:rsidR="00C00187" w:rsidRPr="008C30B4" w:rsidRDefault="00C00187" w:rsidP="00C001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13C440B" w14:textId="64C7D0FC" w:rsidR="00C00187" w:rsidRPr="008C30B4" w:rsidRDefault="00C00187" w:rsidP="00C001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1D782059" w14:textId="77777777" w:rsidR="004D4ED2" w:rsidRDefault="00C00187" w:rsidP="004D4E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3E81C8FF" w14:textId="6A8578CC" w:rsidR="00C00187" w:rsidRPr="004D4ED2" w:rsidRDefault="00C00187" w:rsidP="004D4E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 xml:space="preserve">   </w:t>
      </w:r>
    </w:p>
    <w:p w14:paraId="1408B435" w14:textId="77777777" w:rsidR="00C00187" w:rsidRPr="008C30B4" w:rsidRDefault="00C00187" w:rsidP="00C0018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CF6195D" w14:textId="77777777" w:rsidR="00C00187" w:rsidRPr="00E74369" w:rsidRDefault="00C00187" w:rsidP="00C0018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3084A6E" w14:textId="77777777" w:rsidR="00C00187" w:rsidRPr="00E74369" w:rsidRDefault="00C00187" w:rsidP="00C0018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érifiez le </w:t>
      </w:r>
      <w:r w:rsidRPr="00FE6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devoir qui peut servir de point de départ au sujet. </w:t>
      </w:r>
    </w:p>
    <w:p w14:paraId="401C0C58" w14:textId="65FE74F8" w:rsidR="00C00187" w:rsidRDefault="00C00187" w:rsidP="00C00187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Après, e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vous aidant du </w:t>
      </w:r>
      <w:bookmarkStart w:id="2" w:name="_Hlk110074142"/>
      <w:r w:rsidRPr="003659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projetable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</w:t>
      </w:r>
      <w:r w:rsidR="008B66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prop.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 temps</w:t>
      </w:r>
      <w:r w:rsidRPr="00AB44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2"/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ainsi que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tableau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la page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livre, procédez à l’introduction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proposition circonstancielle de 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>temps.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Examinez avec vos élèves toutes les locutions. 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Ensuite, </w:t>
      </w:r>
      <w:r w:rsidR="004D5166">
        <w:rPr>
          <w:rFonts w:ascii="Times New Roman" w:eastAsia="Times New Roman" w:hAnsi="Times New Roman" w:cs="Times New Roman"/>
          <w:sz w:val="24"/>
          <w:szCs w:val="24"/>
          <w:lang w:eastAsia="pl-PL"/>
        </w:rPr>
        <w:t>commen</w:t>
      </w:r>
      <w:r w:rsidRPr="00147348">
        <w:rPr>
          <w:rFonts w:ascii="Times New Roman" w:eastAsia="Times New Roman" w:hAnsi="Times New Roman" w:cs="Times New Roman"/>
          <w:sz w:val="24"/>
          <w:szCs w:val="24"/>
          <w:lang w:eastAsia="pl-PL"/>
        </w:rPr>
        <w:t>cez les exercices. Pendant ce temps, laissez le matériel projetable affiché au tableau de sorte que les élèves puissent s’y référer à tout moment.</w:t>
      </w:r>
    </w:p>
    <w:p w14:paraId="4C99CD3F" w14:textId="2B2EC4C2" w:rsidR="00C00187" w:rsidRDefault="00C00187" w:rsidP="00C0018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L’exercice consiste à </w:t>
      </w:r>
      <w:r w:rsidR="00756BDA">
        <w:rPr>
          <w:rFonts w:ascii="Times New Roman" w:eastAsia="Calibri" w:hAnsi="Times New Roman" w:cs="Times New Roman"/>
          <w:sz w:val="24"/>
          <w:szCs w:val="24"/>
        </w:rPr>
        <w:t xml:space="preserve">compléter le texte avec les prépositions et expressions de temps qui conviennent.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BDA">
        <w:rPr>
          <w:rFonts w:ascii="Times New Roman" w:eastAsia="Calibri" w:hAnsi="Times New Roman" w:cs="Times New Roman"/>
          <w:sz w:val="24"/>
          <w:szCs w:val="24"/>
        </w:rPr>
        <w:t>Corrigez ensemble.</w:t>
      </w:r>
    </w:p>
    <w:p w14:paraId="4363C500" w14:textId="2C880C2A" w:rsidR="00C00187" w:rsidRDefault="00C00187" w:rsidP="00C0018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756BDA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</w:t>
      </w:r>
      <w:r w:rsidR="00FA3C59">
        <w:rPr>
          <w:rFonts w:ascii="Times New Roman" w:eastAsia="Times New Roman" w:hAnsi="Times New Roman" w:cs="Times New Roman"/>
          <w:sz w:val="24"/>
          <w:szCs w:val="24"/>
          <w:lang w:eastAsia="pl-PL"/>
        </w:rPr>
        <w:t>doivent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compléter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descriptions des inventions et des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découvertes</w:t>
      </w:r>
      <w:r w:rsidR="00756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4DAC">
        <w:rPr>
          <w:rFonts w:ascii="Times New Roman" w:eastAsia="Times New Roman" w:hAnsi="Times New Roman" w:cs="Times New Roman"/>
          <w:sz w:val="24"/>
          <w:szCs w:val="24"/>
          <w:lang w:eastAsia="pl-PL"/>
        </w:rPr>
        <w:t>avec les conjonctions de temps appropriées. Proposez de consulter les exercices en binômes et puis, corrigez collectivement.</w:t>
      </w:r>
    </w:p>
    <w:p w14:paraId="201A1CD5" w14:textId="77777777" w:rsidR="00FA3C59" w:rsidRDefault="00FA3C59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D753CD2" w14:textId="7A4765D2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639B081C" w14:textId="77777777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4D92FD3A" w14:textId="73C7E0BB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55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1B0978DB" w14:textId="0E8260DC" w:rsidR="00C00187" w:rsidRDefault="00C00187" w:rsidP="00C0018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11C71">
        <w:rPr>
          <w:rFonts w:ascii="Times New Roman" w:eastAsia="Calibri" w:hAnsi="Times New Roman" w:cs="Times New Roman"/>
          <w:sz w:val="24"/>
          <w:szCs w:val="24"/>
          <w:lang w:val="fr-CA"/>
        </w:rPr>
        <w:t>55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2525AC8F" w14:textId="17DD7DB4" w:rsidR="00C00187" w:rsidRDefault="00111C71" w:rsidP="004D4ED2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3/page 56</w:t>
      </w:r>
      <w:r w:rsidR="004D4ED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  <w:bookmarkEnd w:id="0"/>
    </w:p>
    <w:sectPr w:rsidR="00C00187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F4DB1" w14:textId="77777777" w:rsidR="00775469" w:rsidRDefault="00775469" w:rsidP="00C00187">
      <w:pPr>
        <w:spacing w:after="0" w:line="240" w:lineRule="auto"/>
      </w:pPr>
      <w:r>
        <w:separator/>
      </w:r>
    </w:p>
  </w:endnote>
  <w:endnote w:type="continuationSeparator" w:id="0">
    <w:p w14:paraId="5878A6D1" w14:textId="77777777" w:rsidR="00775469" w:rsidRDefault="00775469" w:rsidP="00C0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5B49" w14:textId="22F0107D" w:rsidR="00000000" w:rsidRDefault="00000000" w:rsidP="00240D76">
    <w:pPr>
      <w:pStyle w:val="Normalny1"/>
    </w:pPr>
    <w:r>
      <w:t>Sc</w:t>
    </w:r>
    <w:r w:rsidR="009451D8">
      <w:t>énář</w:t>
    </w:r>
    <w:r>
      <w:t xml:space="preserve"> </w:t>
    </w:r>
    <w:r w:rsidR="00C00187">
      <w:t>32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C00187">
      <w:t>5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C0018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4E28A" w14:textId="77777777" w:rsidR="00775469" w:rsidRDefault="00775469" w:rsidP="00C00187">
      <w:pPr>
        <w:spacing w:after="0" w:line="240" w:lineRule="auto"/>
      </w:pPr>
      <w:r>
        <w:separator/>
      </w:r>
    </w:p>
  </w:footnote>
  <w:footnote w:type="continuationSeparator" w:id="0">
    <w:p w14:paraId="3E4BFC8B" w14:textId="77777777" w:rsidR="00775469" w:rsidRDefault="00775469" w:rsidP="00C00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87"/>
    <w:rsid w:val="000E5FCB"/>
    <w:rsid w:val="000E7C93"/>
    <w:rsid w:val="00111C71"/>
    <w:rsid w:val="001E349A"/>
    <w:rsid w:val="0024588A"/>
    <w:rsid w:val="003539CF"/>
    <w:rsid w:val="004D4ED2"/>
    <w:rsid w:val="004D5166"/>
    <w:rsid w:val="005A2033"/>
    <w:rsid w:val="007244ED"/>
    <w:rsid w:val="007374AE"/>
    <w:rsid w:val="00756BDA"/>
    <w:rsid w:val="00775469"/>
    <w:rsid w:val="00854DAC"/>
    <w:rsid w:val="008B669D"/>
    <w:rsid w:val="009451D8"/>
    <w:rsid w:val="00C00187"/>
    <w:rsid w:val="00C220FF"/>
    <w:rsid w:val="00CA76D3"/>
    <w:rsid w:val="00EE4796"/>
    <w:rsid w:val="00FA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41B9"/>
  <w15:chartTrackingRefBased/>
  <w15:docId w15:val="{21D1151E-1364-4D43-BA53-4D43E62F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1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C00187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C0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0187"/>
  </w:style>
  <w:style w:type="paragraph" w:styleId="Zpat">
    <w:name w:val="footer"/>
    <w:basedOn w:val="Normln"/>
    <w:link w:val="ZpatChar"/>
    <w:uiPriority w:val="99"/>
    <w:unhideWhenUsed/>
    <w:rsid w:val="00C00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0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2022-07-30T09:44:00Z</dcterms:created>
  <dcterms:modified xsi:type="dcterms:W3CDTF">2025-06-01T07:08:00Z</dcterms:modified>
</cp:coreProperties>
</file>