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70"/>
        <w:gridCol w:w="3202"/>
        <w:gridCol w:w="3790"/>
      </w:tblGrid>
      <w:tr w:rsidR="004A72EE" w:rsidRPr="001973B1" w14:paraId="3B3F6E29" w14:textId="77777777" w:rsidTr="00CC58F4">
        <w:tc>
          <w:tcPr>
            <w:tcW w:w="2093" w:type="dxa"/>
            <w:shd w:val="clear" w:color="auto" w:fill="C2D69B" w:themeFill="accent3" w:themeFillTint="99"/>
          </w:tcPr>
          <w:p w14:paraId="3B3F6E26" w14:textId="77777777" w:rsidR="004A72EE" w:rsidRPr="001973B1" w:rsidRDefault="004A72EE" w:rsidP="004A72EE">
            <w:pPr>
              <w:jc w:val="center"/>
              <w:rPr>
                <w:b/>
                <w:lang w:val="cs-CZ"/>
              </w:rPr>
            </w:pPr>
            <w:proofErr w:type="spellStart"/>
            <w:r w:rsidRPr="001973B1">
              <w:rPr>
                <w:b/>
                <w:lang w:val="cs-CZ"/>
              </w:rPr>
              <w:t>MOD</w:t>
            </w:r>
            <w:r w:rsidRPr="001973B1">
              <w:rPr>
                <w:rFonts w:cstheme="minorHAnsi"/>
                <w:b/>
                <w:lang w:val="cs-CZ"/>
              </w:rPr>
              <w:t>Ŭ</w:t>
            </w:r>
            <w:r w:rsidRPr="001973B1">
              <w:rPr>
                <w:b/>
                <w:lang w:val="cs-CZ"/>
              </w:rPr>
              <w:t>LUS</w:t>
            </w:r>
            <w:proofErr w:type="spellEnd"/>
          </w:p>
        </w:tc>
        <w:tc>
          <w:tcPr>
            <w:tcW w:w="3260" w:type="dxa"/>
            <w:shd w:val="clear" w:color="auto" w:fill="C2D69B" w:themeFill="accent3" w:themeFillTint="99"/>
          </w:tcPr>
          <w:p w14:paraId="3B3F6E27" w14:textId="3BF0CD31" w:rsidR="004A72EE" w:rsidRPr="001973B1" w:rsidRDefault="00A135D4" w:rsidP="004A72EE">
            <w:pPr>
              <w:jc w:val="center"/>
              <w:rPr>
                <w:b/>
                <w:lang w:val="cs-CZ"/>
              </w:rPr>
            </w:pPr>
            <w:proofErr w:type="spellStart"/>
            <w:r w:rsidRPr="00A135D4">
              <w:rPr>
                <w:b/>
                <w:lang w:val="cs-CZ"/>
              </w:rPr>
              <w:t>LĒCTIŌ</w:t>
            </w:r>
            <w:proofErr w:type="spellEnd"/>
          </w:p>
        </w:tc>
        <w:tc>
          <w:tcPr>
            <w:tcW w:w="3859" w:type="dxa"/>
            <w:shd w:val="clear" w:color="auto" w:fill="C2D69B" w:themeFill="accent3" w:themeFillTint="99"/>
          </w:tcPr>
          <w:p w14:paraId="3B3F6E28" w14:textId="42E7BCDF" w:rsidR="004A72EE" w:rsidRPr="001973B1" w:rsidRDefault="000E3896" w:rsidP="004A72EE">
            <w:pPr>
              <w:jc w:val="center"/>
              <w:rPr>
                <w:b/>
                <w:lang w:val="cs-CZ"/>
              </w:rPr>
            </w:pPr>
            <w:r w:rsidRPr="001973B1">
              <w:rPr>
                <w:b/>
                <w:lang w:val="cs-CZ"/>
              </w:rPr>
              <w:t>POČET HODIN</w:t>
            </w:r>
          </w:p>
        </w:tc>
      </w:tr>
      <w:tr w:rsidR="004A72EE" w:rsidRPr="001973B1" w14:paraId="3B3F6E2D" w14:textId="77777777" w:rsidTr="004A72EE">
        <w:tc>
          <w:tcPr>
            <w:tcW w:w="2093" w:type="dxa"/>
          </w:tcPr>
          <w:p w14:paraId="3B3F6E2A" w14:textId="77777777" w:rsidR="004A72EE" w:rsidRPr="001973B1" w:rsidRDefault="00103C8F" w:rsidP="00103C8F">
            <w:pPr>
              <w:spacing w:before="120" w:after="120"/>
              <w:jc w:val="center"/>
              <w:rPr>
                <w:b/>
                <w:lang w:val="cs-CZ"/>
              </w:rPr>
            </w:pPr>
            <w:r w:rsidRPr="001973B1">
              <w:rPr>
                <w:b/>
                <w:lang w:val="cs-CZ"/>
              </w:rPr>
              <w:t>I</w:t>
            </w:r>
          </w:p>
        </w:tc>
        <w:tc>
          <w:tcPr>
            <w:tcW w:w="3260" w:type="dxa"/>
          </w:tcPr>
          <w:p w14:paraId="3B3F6E2B" w14:textId="5A9B5F40" w:rsidR="00103C8F" w:rsidRPr="001973B1" w:rsidRDefault="00103C8F" w:rsidP="00103C8F">
            <w:pPr>
              <w:spacing w:before="120"/>
              <w:jc w:val="center"/>
              <w:rPr>
                <w:b/>
                <w:lang w:val="cs-CZ"/>
              </w:rPr>
            </w:pPr>
            <w:r w:rsidRPr="001973B1">
              <w:rPr>
                <w:b/>
                <w:lang w:val="cs-CZ"/>
              </w:rPr>
              <w:t xml:space="preserve">I: LINGUA </w:t>
            </w:r>
            <w:proofErr w:type="spellStart"/>
            <w:r w:rsidR="00F75EA6" w:rsidRPr="00F75EA6">
              <w:rPr>
                <w:b/>
                <w:lang w:val="cs-CZ"/>
              </w:rPr>
              <w:t>LATĪNA</w:t>
            </w:r>
            <w:proofErr w:type="spellEnd"/>
          </w:p>
        </w:tc>
        <w:tc>
          <w:tcPr>
            <w:tcW w:w="3859" w:type="dxa"/>
          </w:tcPr>
          <w:p w14:paraId="3B3F6E2C" w14:textId="31AEBDB7" w:rsidR="004A72EE" w:rsidRPr="001973B1" w:rsidRDefault="00103C8F" w:rsidP="00103C8F">
            <w:pPr>
              <w:spacing w:before="120" w:after="120"/>
              <w:jc w:val="center"/>
              <w:rPr>
                <w:b/>
                <w:lang w:val="cs-CZ"/>
              </w:rPr>
            </w:pPr>
            <w:r w:rsidRPr="001973B1">
              <w:rPr>
                <w:b/>
                <w:lang w:val="cs-CZ"/>
              </w:rPr>
              <w:t xml:space="preserve">2 </w:t>
            </w:r>
            <w:r w:rsidR="00A122CD" w:rsidRPr="001973B1">
              <w:rPr>
                <w:b/>
                <w:lang w:val="cs-CZ"/>
              </w:rPr>
              <w:t>vyučovací hodiny</w:t>
            </w:r>
            <w:r w:rsidR="00CC58F4" w:rsidRPr="001973B1">
              <w:rPr>
                <w:b/>
                <w:lang w:val="cs-CZ"/>
              </w:rPr>
              <w:br/>
            </w:r>
            <w:r w:rsidR="00127397" w:rsidRPr="001973B1">
              <w:rPr>
                <w:b/>
                <w:lang w:val="cs-CZ"/>
              </w:rPr>
              <w:t>(</w:t>
            </w:r>
            <w:r w:rsidR="00CC58F4" w:rsidRPr="001973B1">
              <w:rPr>
                <w:b/>
                <w:lang w:val="cs-CZ"/>
              </w:rPr>
              <w:t>1, 2</w:t>
            </w:r>
            <w:r w:rsidR="00127397" w:rsidRPr="001973B1">
              <w:rPr>
                <w:b/>
                <w:lang w:val="cs-CZ"/>
              </w:rPr>
              <w:t>)</w:t>
            </w:r>
          </w:p>
        </w:tc>
      </w:tr>
    </w:tbl>
    <w:p w14:paraId="3B3F6E2F" w14:textId="680DAD37" w:rsidR="00103C8F" w:rsidRPr="001973B1" w:rsidRDefault="00B94750" w:rsidP="00CC58F4">
      <w:pPr>
        <w:shd w:val="clear" w:color="auto" w:fill="C2D69B" w:themeFill="accent3" w:themeFillTint="99"/>
        <w:rPr>
          <w:b/>
          <w:lang w:val="cs-CZ"/>
        </w:rPr>
      </w:pPr>
      <w:r w:rsidRPr="001973B1">
        <w:rPr>
          <w:b/>
          <w:lang w:val="cs-CZ"/>
        </w:rPr>
        <w:t>2. vyučovací hodina</w:t>
      </w:r>
      <w:r w:rsidR="00103C8F" w:rsidRPr="001973B1">
        <w:rPr>
          <w:b/>
          <w:lang w:val="cs-CZ"/>
        </w:rPr>
        <w:t xml:space="preserve">: </w:t>
      </w:r>
      <w:r w:rsidRPr="001973B1">
        <w:rPr>
          <w:b/>
          <w:lang w:val="cs-CZ"/>
        </w:rPr>
        <w:t>ABECEDA, VÝSLOVNOST A PŘÍZVUK</w:t>
      </w:r>
      <w:r w:rsidR="007C2714" w:rsidRPr="001973B1">
        <w:rPr>
          <w:b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2"/>
        <w:gridCol w:w="2240"/>
        <w:gridCol w:w="6290"/>
      </w:tblGrid>
      <w:tr w:rsidR="00F341BA" w:rsidRPr="001973B1" w14:paraId="3B3F6E33" w14:textId="77777777" w:rsidTr="00623545">
        <w:tc>
          <w:tcPr>
            <w:tcW w:w="534" w:type="dxa"/>
          </w:tcPr>
          <w:p w14:paraId="3B3F6E30" w14:textId="77777777" w:rsidR="00103C8F" w:rsidRPr="001973B1" w:rsidRDefault="00103C8F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I.</w:t>
            </w:r>
          </w:p>
        </w:tc>
        <w:tc>
          <w:tcPr>
            <w:tcW w:w="2268" w:type="dxa"/>
          </w:tcPr>
          <w:p w14:paraId="3B3F6E31" w14:textId="60A1E673" w:rsidR="00103C8F" w:rsidRPr="001973B1" w:rsidRDefault="00950823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Cíl</w:t>
            </w:r>
          </w:p>
        </w:tc>
        <w:tc>
          <w:tcPr>
            <w:tcW w:w="6410" w:type="dxa"/>
          </w:tcPr>
          <w:p w14:paraId="3B3F6E32" w14:textId="15FA89F5" w:rsidR="00103C8F" w:rsidRPr="001973B1" w:rsidRDefault="003D0D4E" w:rsidP="006235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Seznámení s pravidly výslovnosti a umístěním přízvuku v</w:t>
            </w:r>
            <w:r w:rsidR="00F44F9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latině</w:t>
            </w:r>
            <w:r w:rsidR="007C271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</w:tc>
      </w:tr>
      <w:tr w:rsidR="00F341BA" w:rsidRPr="001973B1" w14:paraId="3B3F6E3A" w14:textId="77777777" w:rsidTr="00623545">
        <w:tc>
          <w:tcPr>
            <w:tcW w:w="534" w:type="dxa"/>
          </w:tcPr>
          <w:p w14:paraId="3B3F6E34" w14:textId="77777777" w:rsidR="00103C8F" w:rsidRPr="001973B1" w:rsidRDefault="00103C8F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II.</w:t>
            </w:r>
          </w:p>
        </w:tc>
        <w:tc>
          <w:tcPr>
            <w:tcW w:w="2268" w:type="dxa"/>
          </w:tcPr>
          <w:p w14:paraId="3B3F6E35" w14:textId="13A6769B" w:rsidR="00103C8F" w:rsidRPr="001973B1" w:rsidRDefault="00950823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Dílčí cíle</w:t>
            </w:r>
          </w:p>
        </w:tc>
        <w:tc>
          <w:tcPr>
            <w:tcW w:w="6410" w:type="dxa"/>
          </w:tcPr>
          <w:p w14:paraId="3B3F6E36" w14:textId="200701EE" w:rsidR="00103C8F" w:rsidRPr="001973B1" w:rsidRDefault="003D0D4E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</w:t>
            </w:r>
            <w:r w:rsidR="00FA2FB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3B3F6E37" w14:textId="32DDFC5A" w:rsidR="00FA2FB9" w:rsidRPr="001973B1" w:rsidRDefault="003D0D4E" w:rsidP="00623545">
            <w:pPr>
              <w:pStyle w:val="Odstavecseseznamem"/>
              <w:numPr>
                <w:ilvl w:val="0"/>
                <w:numId w:val="9"/>
              </w:numPr>
              <w:ind w:left="459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zná pravidla výslovnosti a umístění přízvuku v latině</w:t>
            </w:r>
            <w:r w:rsidR="007C271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</w:p>
          <w:p w14:paraId="3B3F6E38" w14:textId="246C5FD5" w:rsidR="00FA2FB9" w:rsidRPr="001973B1" w:rsidRDefault="00F341BA" w:rsidP="00623545">
            <w:pPr>
              <w:pStyle w:val="Odstavecseseznamem"/>
              <w:numPr>
                <w:ilvl w:val="0"/>
                <w:numId w:val="9"/>
              </w:numPr>
              <w:ind w:left="459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chápe</w:t>
            </w:r>
            <w:r w:rsidR="00921C6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02201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 jakých důvod</w:t>
            </w:r>
            <w:r w:rsidR="00AF54C9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ů</w:t>
            </w:r>
            <w:r w:rsidR="0002201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byla vybrána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tradiční výslovnost</w:t>
            </w:r>
            <w:r w:rsidR="007C271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</w:p>
          <w:p w14:paraId="3B3F6E39" w14:textId="08B5DF50" w:rsidR="0056118B" w:rsidRPr="001973B1" w:rsidRDefault="00945142" w:rsidP="00623545">
            <w:pPr>
              <w:pStyle w:val="Odstavecseseznamem"/>
              <w:numPr>
                <w:ilvl w:val="0"/>
                <w:numId w:val="9"/>
              </w:numPr>
              <w:spacing w:after="120"/>
              <w:ind w:left="459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umí správně číst latinská slova, umí</w:t>
            </w:r>
            <w:r w:rsidR="00B3017B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určit a odůvodnit umístění přízvuku</w:t>
            </w:r>
          </w:p>
        </w:tc>
      </w:tr>
      <w:tr w:rsidR="00F341BA" w:rsidRPr="001973B1" w14:paraId="3B3F6E3E" w14:textId="77777777" w:rsidTr="00623545">
        <w:tc>
          <w:tcPr>
            <w:tcW w:w="534" w:type="dxa"/>
          </w:tcPr>
          <w:p w14:paraId="3B3F6E3B" w14:textId="77777777" w:rsidR="00103C8F" w:rsidRPr="001973B1" w:rsidRDefault="00103C8F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III.</w:t>
            </w:r>
          </w:p>
        </w:tc>
        <w:tc>
          <w:tcPr>
            <w:tcW w:w="2268" w:type="dxa"/>
          </w:tcPr>
          <w:p w14:paraId="3B3F6E3C" w14:textId="4E78828E" w:rsidR="00103C8F" w:rsidRPr="001973B1" w:rsidRDefault="00C27435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Téma</w:t>
            </w:r>
          </w:p>
        </w:tc>
        <w:tc>
          <w:tcPr>
            <w:tcW w:w="6410" w:type="dxa"/>
          </w:tcPr>
          <w:p w14:paraId="3B3F6E3D" w14:textId="39659407" w:rsidR="00103C8F" w:rsidRPr="001973B1" w:rsidRDefault="00921C66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ABECEDA, VÝSLOVNOST A PŘÍZVUK V LATINĚ</w:t>
            </w:r>
          </w:p>
        </w:tc>
      </w:tr>
      <w:tr w:rsidR="00F341BA" w:rsidRPr="001973B1" w14:paraId="3B3F6E43" w14:textId="77777777" w:rsidTr="00623545">
        <w:tc>
          <w:tcPr>
            <w:tcW w:w="534" w:type="dxa"/>
          </w:tcPr>
          <w:p w14:paraId="3B3F6E3F" w14:textId="77777777" w:rsidR="00103C8F" w:rsidRPr="001973B1" w:rsidRDefault="00103C8F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IV.</w:t>
            </w:r>
          </w:p>
        </w:tc>
        <w:tc>
          <w:tcPr>
            <w:tcW w:w="2268" w:type="dxa"/>
          </w:tcPr>
          <w:p w14:paraId="3B3F6E40" w14:textId="0FC15B60" w:rsidR="00103C8F" w:rsidRPr="001973B1" w:rsidRDefault="00103C8F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Metody</w:t>
            </w:r>
            <w:r w:rsidR="005E619F" w:rsidRPr="001973B1">
              <w:rPr>
                <w:lang w:val="cs-CZ"/>
              </w:rPr>
              <w:br/>
            </w:r>
            <w:r w:rsidRPr="001973B1">
              <w:rPr>
                <w:lang w:val="cs-CZ"/>
              </w:rPr>
              <w:t xml:space="preserve"> </w:t>
            </w:r>
            <w:r w:rsidR="00C27435" w:rsidRPr="001973B1">
              <w:rPr>
                <w:lang w:val="cs-CZ"/>
              </w:rPr>
              <w:t>a</w:t>
            </w:r>
            <w:r w:rsidRPr="001973B1">
              <w:rPr>
                <w:lang w:val="cs-CZ"/>
              </w:rPr>
              <w:t xml:space="preserve"> formy pr</w:t>
            </w:r>
            <w:r w:rsidR="00C27435" w:rsidRPr="001973B1">
              <w:rPr>
                <w:lang w:val="cs-CZ"/>
              </w:rPr>
              <w:t>á</w:t>
            </w:r>
            <w:r w:rsidRPr="001973B1">
              <w:rPr>
                <w:lang w:val="cs-CZ"/>
              </w:rPr>
              <w:t>c</w:t>
            </w:r>
            <w:r w:rsidR="00C27435" w:rsidRPr="001973B1">
              <w:rPr>
                <w:lang w:val="cs-CZ"/>
              </w:rPr>
              <w:t>e</w:t>
            </w:r>
          </w:p>
        </w:tc>
        <w:tc>
          <w:tcPr>
            <w:tcW w:w="6410" w:type="dxa"/>
          </w:tcPr>
          <w:p w14:paraId="40D6C896" w14:textId="3CFD9365" w:rsidR="00DE48A2" w:rsidRDefault="00C216D1" w:rsidP="00DE48A2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7845F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nformačně-receptivní metoda</w:t>
            </w:r>
            <w:r w:rsidR="00623545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5E1300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výklad, rozhovor</w:t>
            </w:r>
            <w:r w:rsidR="00623545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3B3F6E41" w14:textId="670C6254" w:rsidR="00103C8F" w:rsidRPr="001973B1" w:rsidRDefault="00C216D1" w:rsidP="00DE48A2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D90C0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udioorální</w:t>
            </w:r>
            <w:proofErr w:type="spellEnd"/>
            <w:r w:rsidR="00D90C0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metoda</w:t>
            </w:r>
          </w:p>
          <w:p w14:paraId="3B3F6E42" w14:textId="6B47CFD8" w:rsidR="0056118B" w:rsidRPr="001973B1" w:rsidRDefault="00C216D1" w:rsidP="006235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</w:t>
            </w:r>
            <w:r w:rsidR="0055287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polečná </w:t>
            </w:r>
            <w:r w:rsidR="005E1300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práce celé třídy</w:t>
            </w:r>
          </w:p>
        </w:tc>
      </w:tr>
      <w:tr w:rsidR="00F341BA" w:rsidRPr="001973B1" w14:paraId="3B3F6E47" w14:textId="77777777" w:rsidTr="00623545">
        <w:tc>
          <w:tcPr>
            <w:tcW w:w="534" w:type="dxa"/>
          </w:tcPr>
          <w:p w14:paraId="3B3F6E44" w14:textId="77777777" w:rsidR="00103C8F" w:rsidRPr="001973B1" w:rsidRDefault="00103C8F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V.</w:t>
            </w:r>
          </w:p>
        </w:tc>
        <w:tc>
          <w:tcPr>
            <w:tcW w:w="2268" w:type="dxa"/>
          </w:tcPr>
          <w:p w14:paraId="3B3F6E45" w14:textId="05148910" w:rsidR="00103C8F" w:rsidRPr="001973B1" w:rsidRDefault="00C27435" w:rsidP="00623545">
            <w:pPr>
              <w:spacing w:before="120" w:after="120"/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Didaktické prostředky</w:t>
            </w:r>
          </w:p>
        </w:tc>
        <w:tc>
          <w:tcPr>
            <w:tcW w:w="6410" w:type="dxa"/>
          </w:tcPr>
          <w:p w14:paraId="3B3F6E46" w14:textId="6A1B7C67" w:rsidR="00103C8F" w:rsidRPr="001973B1" w:rsidRDefault="00C216D1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C27435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čebnice</w:t>
            </w:r>
            <w:r w:rsidR="00103C8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C3A94" w:rsidRPr="001C3A9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HOMŌ RŌMĀNUS </w:t>
            </w:r>
            <w:r w:rsidR="00103C8F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</w:p>
        </w:tc>
      </w:tr>
    </w:tbl>
    <w:p w14:paraId="3B3F6E48" w14:textId="77777777" w:rsidR="00103C8F" w:rsidRPr="001973B1" w:rsidRDefault="00103C8F" w:rsidP="00103C8F">
      <w:pPr>
        <w:rPr>
          <w:lang w:val="cs-CZ"/>
        </w:rPr>
      </w:pPr>
    </w:p>
    <w:p w14:paraId="3B3F6E49" w14:textId="5CAB9C2E" w:rsidR="00EA0AF3" w:rsidRPr="001973B1" w:rsidRDefault="00C27435" w:rsidP="00103C8F">
      <w:pPr>
        <w:rPr>
          <w:u w:val="single"/>
          <w:lang w:val="cs-CZ"/>
        </w:rPr>
      </w:pPr>
      <w:r w:rsidRPr="001973B1">
        <w:rPr>
          <w:u w:val="single"/>
          <w:lang w:val="cs-CZ"/>
        </w:rPr>
        <w:t>Popis průběhu hodiny</w:t>
      </w:r>
    </w:p>
    <w:tbl>
      <w:tblPr>
        <w:tblStyle w:val="Mkatabulky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687"/>
        <w:gridCol w:w="7777"/>
      </w:tblGrid>
      <w:tr w:rsidR="006915C1" w:rsidRPr="001973B1" w14:paraId="3B3F6E4D" w14:textId="77777777" w:rsidTr="00756926">
        <w:tc>
          <w:tcPr>
            <w:tcW w:w="1687" w:type="dxa"/>
          </w:tcPr>
          <w:p w14:paraId="3B3F6E4A" w14:textId="272FEB5C" w:rsidR="00FA2FB9" w:rsidRPr="001973B1" w:rsidRDefault="0037503A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Fáze</w:t>
            </w:r>
            <w:r w:rsidR="00623545" w:rsidRPr="001973B1">
              <w:rPr>
                <w:lang w:val="cs-CZ"/>
              </w:rPr>
              <w:t xml:space="preserve"> </w:t>
            </w:r>
            <w:r w:rsidR="00A0409E" w:rsidRPr="001973B1">
              <w:rPr>
                <w:lang w:val="cs-CZ"/>
              </w:rPr>
              <w:t>přípravy</w:t>
            </w:r>
          </w:p>
          <w:p w14:paraId="3B3F6E4B" w14:textId="77777777" w:rsidR="000654A5" w:rsidRPr="001973B1" w:rsidRDefault="000654A5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5 min.</w:t>
            </w:r>
          </w:p>
        </w:tc>
        <w:tc>
          <w:tcPr>
            <w:tcW w:w="7777" w:type="dxa"/>
          </w:tcPr>
          <w:p w14:paraId="3B3F6E4C" w14:textId="5D7399AF" w:rsidR="00623545" w:rsidRPr="001973B1" w:rsidRDefault="00E273FB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docházky</w:t>
            </w:r>
          </w:p>
        </w:tc>
      </w:tr>
      <w:tr w:rsidR="005E619F" w:rsidRPr="001973B1" w14:paraId="3B3F6E51" w14:textId="77777777" w:rsidTr="00756926">
        <w:tc>
          <w:tcPr>
            <w:tcW w:w="1687" w:type="dxa"/>
          </w:tcPr>
          <w:p w14:paraId="3B3F6E4E" w14:textId="462FA826" w:rsidR="005E619F" w:rsidRPr="001973B1" w:rsidRDefault="00A0409E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Domácí ú</w:t>
            </w:r>
            <w:r w:rsidR="00DC1F45" w:rsidRPr="001973B1">
              <w:rPr>
                <w:lang w:val="cs-CZ"/>
              </w:rPr>
              <w:t>kol</w:t>
            </w:r>
          </w:p>
          <w:p w14:paraId="3B3F6E4F" w14:textId="77777777" w:rsidR="005E619F" w:rsidRPr="001973B1" w:rsidRDefault="005E619F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5 min.</w:t>
            </w:r>
          </w:p>
        </w:tc>
        <w:tc>
          <w:tcPr>
            <w:tcW w:w="7777" w:type="dxa"/>
          </w:tcPr>
          <w:p w14:paraId="3B3F6E50" w14:textId="188C7B09" w:rsidR="005E619F" w:rsidRPr="001973B1" w:rsidRDefault="00E273FB" w:rsidP="005E619F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domácího úkolu</w:t>
            </w:r>
          </w:p>
        </w:tc>
      </w:tr>
      <w:tr w:rsidR="008C7B16" w:rsidRPr="001973B1" w14:paraId="3B3F6E5D" w14:textId="77777777" w:rsidTr="00756926">
        <w:tc>
          <w:tcPr>
            <w:tcW w:w="1687" w:type="dxa"/>
            <w:vMerge w:val="restart"/>
          </w:tcPr>
          <w:p w14:paraId="3B3F6E52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  <w:p w14:paraId="3B3F6E53" w14:textId="13ED8B07" w:rsidR="008C7B16" w:rsidRPr="001973B1" w:rsidRDefault="00DC1F45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 xml:space="preserve">Fáze </w:t>
            </w:r>
            <w:r w:rsidR="00E452AF" w:rsidRPr="001973B1">
              <w:rPr>
                <w:lang w:val="cs-CZ"/>
              </w:rPr>
              <w:t>expozice</w:t>
            </w:r>
            <w:r w:rsidRPr="001973B1">
              <w:rPr>
                <w:lang w:val="cs-CZ"/>
              </w:rPr>
              <w:t xml:space="preserve"> – úvod</w:t>
            </w:r>
          </w:p>
          <w:p w14:paraId="3B3F6E54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5 min.</w:t>
            </w:r>
          </w:p>
          <w:p w14:paraId="3B3F6E55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  <w:p w14:paraId="3B3F6E56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  <w:p w14:paraId="3B3F6E57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  <w:p w14:paraId="3B3F6E58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  <w:p w14:paraId="3B3F6E59" w14:textId="7ABD24B9" w:rsidR="008C7B16" w:rsidRPr="001973B1" w:rsidRDefault="00DC1F45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hlavní část</w:t>
            </w:r>
          </w:p>
          <w:p w14:paraId="3B3F6E5A" w14:textId="77777777" w:rsidR="008C7B16" w:rsidRPr="001973B1" w:rsidRDefault="005E619F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15</w:t>
            </w:r>
            <w:r w:rsidR="008C7B16" w:rsidRPr="001973B1">
              <w:rPr>
                <w:lang w:val="cs-CZ"/>
              </w:rPr>
              <w:t xml:space="preserve"> min.</w:t>
            </w:r>
          </w:p>
        </w:tc>
        <w:tc>
          <w:tcPr>
            <w:tcW w:w="7777" w:type="dxa"/>
          </w:tcPr>
          <w:p w14:paraId="3B3F6E5B" w14:textId="098B0F89" w:rsidR="008C7B16" w:rsidRPr="001973B1" w:rsidRDefault="00E273FB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Vyučující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B923D5" w:rsidRPr="001973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B923D5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DD7C17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žáky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B923D5" w:rsidRPr="001973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), </w:t>
            </w:r>
            <w:r w:rsidR="00D3593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by</w:t>
            </w:r>
            <w:r w:rsidR="00D3593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 podívali na</w:t>
            </w:r>
            <w:r w:rsidR="004704B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latinskou abecedu na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</w:t>
            </w:r>
            <w:r w:rsidR="004D3DC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commentRangeStart w:id="0"/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VI</w:t>
            </w:r>
            <w:r w:rsidR="00D8544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commentRangeEnd w:id="0"/>
            <w:r w:rsidR="00D85446">
              <w:rPr>
                <w:rStyle w:val="Odkaznakoment"/>
              </w:rPr>
              <w:commentReference w:id="0"/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4A0D6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učebnice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proofErr w:type="spellStart"/>
            <w:r w:rsidR="003454F4" w:rsidRPr="003454F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Homō</w:t>
            </w:r>
            <w:proofErr w:type="spellEnd"/>
            <w:r w:rsidR="003454F4" w:rsidRPr="003454F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proofErr w:type="spellStart"/>
            <w:r w:rsidR="003454F4" w:rsidRPr="003454F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Rōmānus</w:t>
            </w:r>
            <w:proofErr w:type="spellEnd"/>
            <w:r w:rsidR="003454F4" w:rsidRPr="003454F4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4A0D6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 vyjmenovali písmena, která se nevyskytují </w:t>
            </w:r>
            <w:r w:rsidR="00CC4AD4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 </w:t>
            </w:r>
            <w:r w:rsidR="00A60725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běžných</w:t>
            </w:r>
            <w:r w:rsidR="006D025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A60725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domácích</w:t>
            </w:r>
            <w:r w:rsidR="00372D8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nebo zdomácnělých</w:t>
            </w:r>
            <w:r w:rsidR="006D025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4A0D6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českých slovech</w:t>
            </w:r>
            <w:r w:rsidR="00DD7C17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Pak požádá žáky,</w:t>
            </w:r>
            <w:r w:rsidR="00A30DF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aby vyjmenovali</w:t>
            </w:r>
            <w:r w:rsidR="00CF30B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písmena, která se </w:t>
            </w:r>
            <w:r w:rsidR="00DD7C17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naopak </w:t>
            </w:r>
            <w:r w:rsidR="00CF30B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vyskytují v češtině, ale nejsou v latině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3B3F6E5C" w14:textId="4DDC088F" w:rsidR="008C7B16" w:rsidRPr="001973B1" w:rsidRDefault="008C7B16" w:rsidP="006235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Jak</w:t>
            </w:r>
            <w:r w:rsidR="008C16D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é abecedy se používají v Evropě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? [</w:t>
            </w:r>
            <w:r w:rsidR="008C16D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latinka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8C16D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řecká</w:t>
            </w:r>
            <w:r w:rsidR="000A5CA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abeceda</w:t>
            </w:r>
            <w:r w:rsidR="008C16D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3D162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cyrilice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] 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0A5CA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Která abeceda je v Evropě nejčastější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?</w:t>
            </w:r>
          </w:p>
        </w:tc>
      </w:tr>
      <w:tr w:rsidR="008C7B16" w:rsidRPr="001973B1" w14:paraId="3B3F6E60" w14:textId="77777777" w:rsidTr="00756926">
        <w:tc>
          <w:tcPr>
            <w:tcW w:w="1687" w:type="dxa"/>
            <w:vMerge/>
          </w:tcPr>
          <w:p w14:paraId="3B3F6E5E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5F" w14:textId="5D3450FF" w:rsidR="008C7B16" w:rsidRPr="001973B1" w:rsidRDefault="00D07403" w:rsidP="006E32B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4D61F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napíše na tabuli dvě latinská slova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commentRangeStart w:id="1"/>
            <w:proofErr w:type="spellStart"/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VENI</w:t>
            </w:r>
            <w:proofErr w:type="spellEnd"/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proofErr w:type="spellStart"/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VIDI</w:t>
            </w:r>
            <w:commentRangeEnd w:id="1"/>
            <w:proofErr w:type="spellEnd"/>
            <w:r w:rsidR="000530CF">
              <w:rPr>
                <w:rStyle w:val="Odkaznakoment"/>
              </w:rPr>
              <w:commentReference w:id="1"/>
            </w:r>
            <w:r w:rsidR="004D61F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Požádá žáky, aby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je </w:t>
            </w:r>
            <w:r w:rsidR="004D61F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přečetli, </w:t>
            </w:r>
            <w:r w:rsidR="0051335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napíše na tabuli jejich výslovnost a vysvětlí, že existují dva způsoby výslovnosti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51335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tradiční a restituovaná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034330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pravděpodobně přečtou slova tradičním způsobem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1B4B1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</w:tc>
      </w:tr>
      <w:tr w:rsidR="008C7B16" w:rsidRPr="001973B1" w14:paraId="3B3F6E64" w14:textId="77777777" w:rsidTr="00756926">
        <w:tc>
          <w:tcPr>
            <w:tcW w:w="1687" w:type="dxa"/>
            <w:vMerge/>
          </w:tcPr>
          <w:p w14:paraId="3B3F6E61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62" w14:textId="3FB790C9" w:rsidR="008C7B16" w:rsidRPr="001973B1" w:rsidRDefault="00D07403" w:rsidP="006E32B9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anal</w:t>
            </w:r>
            <w:r w:rsidR="00E05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zuj</w:t>
            </w:r>
            <w:r w:rsidR="00E05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í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tab</w:t>
            </w:r>
            <w:r w:rsidR="00E05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lk</w:t>
            </w:r>
            <w:r w:rsidR="00E05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05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BD313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E05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učebnici</w:t>
            </w:r>
            <w:r w:rsidR="00BD313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vyjmenovávají rozdíly mezi tradiční a restituovanou výslovností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3B3F6E63" w14:textId="592BD722" w:rsidR="008C7B16" w:rsidRPr="001973B1" w:rsidRDefault="00D07403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BD3131"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 </w:t>
            </w:r>
            <w:r w:rsidR="00371A51" w:rsidRPr="001973B1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na</w:t>
            </w:r>
            <w:r w:rsidR="00BD313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píše na tabuli znám</w:t>
            </w:r>
            <w:r w:rsidR="00371A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 slova a slovní spojení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commentRangeStart w:id="2"/>
            <w:proofErr w:type="spellStart"/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Veni</w:t>
            </w:r>
            <w:proofErr w:type="spellEnd"/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, </w:t>
            </w:r>
            <w:proofErr w:type="spellStart"/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vidi</w:t>
            </w:r>
            <w:proofErr w:type="spellEnd"/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, </w:t>
            </w:r>
            <w:proofErr w:type="spellStart"/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vici</w:t>
            </w:r>
            <w:proofErr w:type="spellEnd"/>
            <w:r w:rsidR="00371A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et </w:t>
            </w:r>
            <w:proofErr w:type="spellStart"/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cetera</w:t>
            </w:r>
            <w:commentRangeEnd w:id="2"/>
            <w:proofErr w:type="spellEnd"/>
            <w:r w:rsidR="000530CF">
              <w:rPr>
                <w:rStyle w:val="Odkaznakoment"/>
              </w:rPr>
              <w:commentReference w:id="2"/>
            </w:r>
            <w:r w:rsidR="008C7B16" w:rsidRPr="001973B1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,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371A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přečte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je</w:t>
            </w:r>
            <w:r w:rsidR="00371A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tradičním a </w:t>
            </w:r>
            <w:r w:rsidR="00B53DE7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re</w:t>
            </w:r>
            <w:r w:rsidR="008769A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sti</w:t>
            </w:r>
            <w:r w:rsidR="00B53DE7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tuovaným (</w:t>
            </w:r>
            <w:r w:rsidR="00371A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klasickým</w:t>
            </w:r>
            <w:r w:rsidR="00B53DE7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371A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způsobem a požádá žáky, aby po něm opakovali</w:t>
            </w:r>
            <w:r w:rsidR="0043305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společné opakování po učiteli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0B44A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Která výslovnost je známější? </w:t>
            </w: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0B44AA"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 </w:t>
            </w:r>
            <w:r w:rsidR="000B44A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vysvětluje, že pravidla pro tradiční výslovnost vznikla později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FA76A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starověcí </w:t>
            </w:r>
            <w:r w:rsidR="000B44A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Římané je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B44A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neznali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953B3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Vzhledem k možnostem </w:t>
            </w:r>
            <w:r w:rsidR="00634217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komunikovat</w:t>
            </w:r>
            <w:r w:rsidR="00953B3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 latině </w:t>
            </w:r>
            <w:r w:rsidR="00953B3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lastRenderedPageBreak/>
              <w:t>(popularita tradiční výslovnosti) v této učebnici vysvětlujeme tradiční pravidla výslovnosti.</w:t>
            </w:r>
            <w:r w:rsidR="001B4B1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</w:tc>
      </w:tr>
      <w:tr w:rsidR="008C7B16" w:rsidRPr="001973B1" w14:paraId="3B3F6E67" w14:textId="77777777" w:rsidTr="00756926">
        <w:tc>
          <w:tcPr>
            <w:tcW w:w="1687" w:type="dxa"/>
            <w:vMerge/>
          </w:tcPr>
          <w:p w14:paraId="3B3F6E65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66" w14:textId="074E474B" w:rsidR="008C7B16" w:rsidRPr="001973B1" w:rsidRDefault="00206B20" w:rsidP="006E32B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</w:t>
            </w:r>
            <w:r w:rsidR="00953B3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mocí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tabulky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 VII 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učebnice postupně vysvětluje všechna pravidla výslovnosti, </w:t>
            </w:r>
            <w:r w:rsidR="00674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čte</w:t>
            </w:r>
            <w:r w:rsidR="00674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žákům</w:t>
            </w:r>
            <w:r w:rsidR="00E114EA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741DF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slova uvedená jako příklady a žáci je po něm společně opakují</w:t>
            </w:r>
            <w:r w:rsidR="008C7B16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1B4B1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</w:tc>
      </w:tr>
      <w:tr w:rsidR="008C7B16" w:rsidRPr="001973B1" w14:paraId="3B3F6E6B" w14:textId="77777777" w:rsidTr="00756926">
        <w:tc>
          <w:tcPr>
            <w:tcW w:w="1687" w:type="dxa"/>
            <w:vMerge/>
          </w:tcPr>
          <w:p w14:paraId="3B3F6E68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69" w14:textId="76E6397F" w:rsidR="008C7B16" w:rsidRPr="00DB21C6" w:rsidRDefault="00BC69B7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DB21C6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06B20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 </w:t>
            </w:r>
            <w:r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pomocí informací uvedených na</w:t>
            </w:r>
            <w:r w:rsidR="00206B20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</w:t>
            </w:r>
            <w:r w:rsidR="008C7B16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VII </w:t>
            </w:r>
            <w:r w:rsidR="00206B20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vysvětl</w:t>
            </w:r>
            <w:r w:rsidR="00DD404F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í, </w:t>
            </w:r>
            <w:commentRangeStart w:id="3"/>
            <w:r w:rsidR="00DD404F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že podobně jako v</w:t>
            </w:r>
            <w:r w:rsidR="00356ABD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DD404F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češtině existují i v latině dlouhé a krátké samohlásky</w:t>
            </w:r>
            <w:commentRangeEnd w:id="3"/>
            <w:r w:rsidR="00614DD6" w:rsidRPr="00DB21C6">
              <w:rPr>
                <w:rStyle w:val="Odkaznakoment"/>
                <w:lang w:val="cs-CZ"/>
              </w:rPr>
              <w:commentReference w:id="3"/>
            </w:r>
            <w:r w:rsidR="008C7B16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614DD6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Samohlásky mohou být krátké buď přirozeně, nebo díky </w:t>
            </w:r>
            <w:r w:rsidR="00547447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poloze</w:t>
            </w:r>
            <w:r w:rsidR="008C7B16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</w:t>
            </w:r>
            <w:r w:rsidR="0000119D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zde je důležit</w:t>
            </w:r>
            <w:r w:rsidR="00DD712A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é</w:t>
            </w:r>
            <w:r w:rsidR="0000119D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znát pravidlo, jímž se délka </w:t>
            </w:r>
            <w:r w:rsidR="00DD712A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samohlásek </w:t>
            </w:r>
            <w:r w:rsidR="0000119D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řídí</w:t>
            </w:r>
            <w:r w:rsidR="008C7B16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00119D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 vysvětlen</w:t>
            </w:r>
            <w:r w:rsidR="00DD712A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</w:t>
            </w:r>
            <w:r w:rsidR="0000119D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 učebnici</w:t>
            </w:r>
            <w:r w:rsidR="008C7B16" w:rsidRPr="00DB21C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). </w:t>
            </w:r>
            <w:r w:rsidR="00D07403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V</w:t>
            </w:r>
            <w:r w:rsidR="0000119D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 </w:t>
            </w:r>
            <w:r w:rsidR="0000119D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požádá žáky, aby </w:t>
            </w:r>
            <w:r w:rsidR="0010126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ve slovech </w:t>
            </w:r>
            <w:commentRangeStart w:id="4"/>
            <w:r w:rsidR="00101261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video</w:t>
            </w:r>
            <w:r w:rsidR="0010126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a </w:t>
            </w:r>
            <w:r w:rsidR="00101261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lectio</w:t>
            </w:r>
            <w:r w:rsidR="0010126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00119D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u</w:t>
            </w:r>
            <w:r w:rsidR="0010126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rčili samohlásku, která je krátká díky </w:t>
            </w:r>
            <w:r w:rsidR="00547447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poloze</w:t>
            </w:r>
            <w:r w:rsidR="008C7B16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  <w:r w:rsidR="00101261" w:rsidRPr="00DB21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cs-CZ"/>
              </w:rPr>
              <w:t>V</w:t>
            </w:r>
            <w:r w:rsidR="0010126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 rozdělí slovo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5E619F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lectio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10126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na slabiky: </w:t>
            </w:r>
            <w:r w:rsidR="005E619F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lec-ti-o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(</w:t>
            </w:r>
            <w:r w:rsidR="004674E5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jedná se o tři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4674E5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slabiky, nikoli o dvě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4674E5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a vysvětlí, že v latině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na rozdíl od češtiny nedochází ke změkčení souhlásky, po které následuje měkké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„i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“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  <w:r w:rsidR="00D07403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V</w:t>
            </w:r>
            <w:r w:rsidR="00CB34BB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 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m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ůže napsat na tabuli slovo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3E14BE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amicitia</w:t>
            </w:r>
            <w:r w:rsidR="003E14B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</w:t>
            </w:r>
            <w:r w:rsidR="003E14B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požádat</w:t>
            </w:r>
            <w:r w:rsidR="003E14B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D07403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Ž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aby ho rozdělil</w:t>
            </w:r>
            <w:r w:rsidR="009001F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</w:t>
            </w:r>
            <w:r w:rsidR="00CB34B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na slabiky</w:t>
            </w:r>
            <w:r w:rsidR="003E14B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3E14BE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a-mi-ci-ti-a</w:t>
            </w:r>
            <w:r w:rsidR="003E14B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5E619F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</w:p>
          <w:p w14:paraId="3B3F6E6A" w14:textId="4D3F0798" w:rsidR="008C7B16" w:rsidRPr="00DB21C6" w:rsidRDefault="00CB34BB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Podob</w:t>
            </w:r>
            <w:r w:rsidR="007C3BC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ně se pak </w:t>
            </w:r>
            <w:r w:rsidR="007C3BCB" w:rsidRPr="00DB21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cs-CZ"/>
              </w:rPr>
              <w:t>V</w:t>
            </w:r>
            <w:r w:rsidR="007C3BC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 dotáže na dlouhé samohlásky</w:t>
            </w:r>
            <w:r w:rsidR="00AB7EC3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– </w:t>
            </w:r>
            <w:r w:rsidR="00AB7EC3" w:rsidRPr="00DB21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cs-CZ"/>
              </w:rPr>
              <w:t>Ž</w:t>
            </w:r>
            <w:r w:rsidR="00AB7EC3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určí,</w:t>
            </w:r>
            <w:r w:rsidR="007C3BCB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která samohláska je dlouhá díky pozici ve slovech</w:t>
            </w:r>
            <w:r w:rsidR="008C7B16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8C7B16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vixi, magister</w:t>
            </w:r>
            <w:r w:rsidR="00476B47" w:rsidRPr="00DB21C6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.</w:t>
            </w:r>
            <w:commentRangeEnd w:id="4"/>
            <w:r w:rsidR="000530CF">
              <w:rPr>
                <w:rStyle w:val="Odkaznakoment"/>
              </w:rPr>
              <w:commentReference w:id="4"/>
            </w:r>
          </w:p>
        </w:tc>
      </w:tr>
      <w:tr w:rsidR="008C7B16" w:rsidRPr="001973B1" w14:paraId="3B3F6E6F" w14:textId="77777777" w:rsidTr="00756926">
        <w:tc>
          <w:tcPr>
            <w:tcW w:w="1687" w:type="dxa"/>
            <w:vMerge/>
          </w:tcPr>
          <w:p w14:paraId="3B3F6E6C" w14:textId="77777777" w:rsidR="008C7B16" w:rsidRPr="001973B1" w:rsidRDefault="008C7B16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6D" w14:textId="0B79A31A" w:rsidR="008C7B16" w:rsidRPr="00DB21C6" w:rsidRDefault="00D07403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V </w:t>
            </w:r>
            <w:r w:rsidR="00AB7EC3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vysvětlí pravidla pro umístění přízvuku v latině v dvo</w:t>
            </w:r>
            <w:r w:rsidR="009E4805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j</w:t>
            </w:r>
            <w:r w:rsidR="00AB7EC3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slabičných slovech a ve slovech</w:t>
            </w:r>
            <w:r w:rsidR="00DC0B0A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která mají více než dvě slabiky. Upozorní žáky</w:t>
            </w:r>
            <w:r w:rsidR="0006265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aby si všimli</w:t>
            </w:r>
            <w:r w:rsidR="00DC0B0A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uveden</w:t>
            </w:r>
            <w:r w:rsidR="0006265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ých</w:t>
            </w:r>
            <w:r w:rsidR="00DC0B0A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příklad</w:t>
            </w:r>
            <w:r w:rsidR="0006265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ů</w:t>
            </w:r>
            <w:r w:rsidR="008C7B16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</w:p>
          <w:p w14:paraId="3B3F6E6E" w14:textId="1531D03E" w:rsidR="008C7B16" w:rsidRPr="00DB21C6" w:rsidRDefault="00D07403" w:rsidP="006E32B9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V</w:t>
            </w:r>
            <w:r w:rsidR="009C20DE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 </w:t>
            </w:r>
            <w:r w:rsidR="009C20D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požádá </w:t>
            </w:r>
            <w:r w:rsidR="009C20DE" w:rsidRPr="00DB21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cs-CZ"/>
              </w:rPr>
              <w:t>Ž</w:t>
            </w:r>
            <w:r w:rsidR="009C20D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aby rozdělil</w:t>
            </w:r>
            <w:r w:rsidR="009001F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</w:t>
            </w:r>
            <w:r w:rsidR="009C20DE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na slabiky</w:t>
            </w:r>
            <w:r w:rsidR="00C27F17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následující slova a aby odůvodnil</w:t>
            </w:r>
            <w:r w:rsidR="00662625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</w:t>
            </w:r>
            <w:r w:rsidR="00C27F17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umístění přízvuku</w:t>
            </w:r>
            <w:r w:rsidR="008C7B16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commentRangeStart w:id="5"/>
            <w:r w:rsidR="008C7B16" w:rsidRPr="00DB21C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aquĭla, Carthaginiensis, formōsus, herba, quattuor</w:t>
            </w:r>
            <w:r w:rsidR="008C7B16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  <w:commentRangeEnd w:id="5"/>
            <w:r w:rsidR="000530CF">
              <w:rPr>
                <w:rStyle w:val="Odkaznakoment"/>
              </w:rPr>
              <w:commentReference w:id="5"/>
            </w:r>
            <w:r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V</w:t>
            </w:r>
            <w:r w:rsidR="00C27F17"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 </w:t>
            </w:r>
            <w:r w:rsidR="00C27F17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čte slova</w:t>
            </w:r>
            <w:r w:rsidR="009001F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</w:t>
            </w:r>
            <w:r w:rsidRPr="00DB21C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Ž </w:t>
            </w:r>
            <w:r w:rsidR="009001F1" w:rsidRPr="00DB21C6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opakují.</w:t>
            </w:r>
          </w:p>
        </w:tc>
      </w:tr>
      <w:tr w:rsidR="00B83928" w:rsidRPr="001973B1" w14:paraId="3B3F6E75" w14:textId="77777777" w:rsidTr="007D0432">
        <w:trPr>
          <w:trHeight w:val="1074"/>
        </w:trPr>
        <w:tc>
          <w:tcPr>
            <w:tcW w:w="1687" w:type="dxa"/>
          </w:tcPr>
          <w:p w14:paraId="3B3F6E70" w14:textId="77777777" w:rsidR="00B83928" w:rsidRPr="001973B1" w:rsidRDefault="00B83928" w:rsidP="008E5453">
            <w:pPr>
              <w:jc w:val="center"/>
              <w:rPr>
                <w:lang w:val="cs-CZ"/>
              </w:rPr>
            </w:pPr>
          </w:p>
          <w:p w14:paraId="3B3F6E71" w14:textId="0BC7C51A" w:rsidR="008E5453" w:rsidRPr="001973B1" w:rsidRDefault="00FC5C96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Fáze</w:t>
            </w:r>
            <w:r w:rsidR="008A4292" w:rsidRPr="001973B1">
              <w:rPr>
                <w:lang w:val="cs-CZ"/>
              </w:rPr>
              <w:t xml:space="preserve"> automatizace</w:t>
            </w:r>
          </w:p>
          <w:p w14:paraId="3B3F6E72" w14:textId="77777777" w:rsidR="00B83928" w:rsidRPr="001973B1" w:rsidRDefault="00B83928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7 min.</w:t>
            </w:r>
          </w:p>
        </w:tc>
        <w:tc>
          <w:tcPr>
            <w:tcW w:w="7777" w:type="dxa"/>
          </w:tcPr>
          <w:p w14:paraId="3B3F6E73" w14:textId="58CF7BBD" w:rsidR="00B83928" w:rsidRPr="001973B1" w:rsidRDefault="00D07403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V </w:t>
            </w:r>
            <w:r w:rsidR="000A16D9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požádá jednoho z žáků, aby přečetl </w:t>
            </w:r>
            <w:r w:rsidR="00D40BFD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(bez přípravy) jedno slovo z prvního řádku ve cv.</w:t>
            </w:r>
            <w:r w:rsidR="00B83928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I na str. VII (</w:t>
            </w:r>
            <w:commentRangeStart w:id="6"/>
            <w:r w:rsidR="00B83928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al</w:t>
            </w:r>
            <w:r w:rsidR="00566083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ĭ</w:t>
            </w:r>
            <w:r w:rsidR="00B83928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bi, am</w:t>
            </w:r>
            <w:r w:rsidR="00566083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ī</w:t>
            </w:r>
            <w:r w:rsidR="00B83928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cus</w:t>
            </w:r>
            <w:commentRangeEnd w:id="6"/>
            <w:r w:rsidR="000530CF">
              <w:rPr>
                <w:rStyle w:val="Odkaznakoment"/>
              </w:rPr>
              <w:commentReference w:id="6"/>
            </w:r>
            <w:r w:rsidR="00B83928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…) </w:t>
            </w:r>
            <w:r w:rsidR="00D40BFD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 aby u</w:t>
            </w:r>
            <w:r w:rsidR="00F92736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rčil, kde je přízvuk</w:t>
            </w:r>
            <w:r w:rsidR="00B83928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</w:p>
          <w:p w14:paraId="3B3F6E74" w14:textId="6F732B8D" w:rsidR="00B83928" w:rsidRPr="001973B1" w:rsidRDefault="00D07403" w:rsidP="003E14BE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V</w:t>
            </w:r>
            <w:r w:rsidR="0017592E" w:rsidRPr="001973B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 </w:t>
            </w:r>
            <w:r w:rsidR="0017592E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požádá všechny žáky, aby si potichu přečetl</w:t>
            </w:r>
            <w:r w:rsidR="0045633C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</w:t>
            </w:r>
            <w:r w:rsidR="0017592E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ostatní slova v tomto cvičení. P</w:t>
            </w:r>
            <w:r w:rsidR="00F6027C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o</w:t>
            </w:r>
            <w:r w:rsidR="0017592E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několika minutách </w:t>
            </w:r>
            <w:r w:rsidRPr="001973B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V</w:t>
            </w:r>
            <w:r w:rsidR="0017592E" w:rsidRPr="001973B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> </w:t>
            </w:r>
            <w:r w:rsidR="0017592E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vyvolá jednotlivě několik</w:t>
            </w:r>
            <w:r w:rsidR="003E14BE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Pr="001973B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cs-CZ"/>
              </w:rPr>
              <w:t xml:space="preserve">Ž </w:t>
            </w:r>
            <w:r w:rsidR="0017592E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 požádá je, aby nahlas přečetli</w:t>
            </w:r>
            <w:r w:rsidR="00E921A9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další slova z cvičení</w:t>
            </w:r>
            <w:r w:rsidR="00B83928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E51573" w:rsidRPr="001973B1" w14:paraId="3B3F6E80" w14:textId="77777777" w:rsidTr="007D0432">
        <w:trPr>
          <w:trHeight w:val="806"/>
        </w:trPr>
        <w:tc>
          <w:tcPr>
            <w:tcW w:w="1687" w:type="dxa"/>
            <w:vMerge w:val="restart"/>
          </w:tcPr>
          <w:p w14:paraId="3B3F6E76" w14:textId="77777777" w:rsidR="00E51573" w:rsidRPr="001973B1" w:rsidRDefault="00E51573" w:rsidP="008E5453">
            <w:pPr>
              <w:jc w:val="center"/>
              <w:rPr>
                <w:lang w:val="cs-CZ"/>
              </w:rPr>
            </w:pPr>
          </w:p>
          <w:p w14:paraId="3B3F6E77" w14:textId="30CF83A9" w:rsidR="00E51573" w:rsidRPr="001973B1" w:rsidRDefault="00FC5C96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Fáze</w:t>
            </w:r>
            <w:r w:rsidR="00E51573" w:rsidRPr="001973B1">
              <w:rPr>
                <w:lang w:val="cs-CZ"/>
              </w:rPr>
              <w:t xml:space="preserve"> </w:t>
            </w:r>
            <w:r w:rsidR="00A3260C" w:rsidRPr="00A3260C">
              <w:rPr>
                <w:lang w:val="cs-CZ"/>
              </w:rPr>
              <w:t>ověřování</w:t>
            </w:r>
          </w:p>
          <w:p w14:paraId="3B3F6E78" w14:textId="77777777" w:rsidR="00E51573" w:rsidRPr="001973B1" w:rsidRDefault="00E51573" w:rsidP="008E5453">
            <w:pPr>
              <w:jc w:val="center"/>
              <w:rPr>
                <w:lang w:val="cs-CZ"/>
              </w:rPr>
            </w:pPr>
            <w:r w:rsidRPr="001973B1">
              <w:rPr>
                <w:lang w:val="cs-CZ"/>
              </w:rPr>
              <w:t>8 min.</w:t>
            </w:r>
          </w:p>
          <w:p w14:paraId="3B3F6E79" w14:textId="77777777" w:rsidR="00E51573" w:rsidRPr="001973B1" w:rsidRDefault="00E51573" w:rsidP="008E5453">
            <w:pPr>
              <w:jc w:val="center"/>
              <w:rPr>
                <w:lang w:val="cs-CZ"/>
              </w:rPr>
            </w:pPr>
          </w:p>
          <w:p w14:paraId="3B3F6E7A" w14:textId="77777777" w:rsidR="00E51573" w:rsidRPr="001973B1" w:rsidRDefault="00E51573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7B" w14:textId="17A83782" w:rsidR="00E51573" w:rsidRPr="001973B1" w:rsidRDefault="00D07403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E921A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</w:t>
            </w:r>
            <w:r w:rsidR="00E921A9" w:rsidRPr="001973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E921A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aby přečetli v souladu s vysvětlenými </w:t>
            </w:r>
            <w:r w:rsidR="003D162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pravidly</w:t>
            </w:r>
            <w:r w:rsidR="00E921A9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pravopisu názvy dvou</w:t>
            </w:r>
            <w:r w:rsidR="00A60D2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římských pahorků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commentRangeStart w:id="7"/>
            <w:r w:rsidR="00E51573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Aventīnus</w:t>
            </w:r>
            <w:r w:rsidR="00E51573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A60D2C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</w:t>
            </w:r>
            <w:r w:rsidR="00E51573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51573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Caelius</w:t>
            </w:r>
            <w:r w:rsidR="00E51573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  <w:commentRangeEnd w:id="7"/>
            <w:r w:rsidR="000530CF">
              <w:rPr>
                <w:rStyle w:val="Odkaznakoment"/>
              </w:rPr>
              <w:commentReference w:id="7"/>
            </w:r>
          </w:p>
          <w:p w14:paraId="40E56E04" w14:textId="77777777" w:rsidR="00D37603" w:rsidRPr="001973B1" w:rsidRDefault="00D07403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A60D2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1973B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A60D2C" w:rsidRPr="001973B1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,</w:t>
            </w:r>
            <w:r w:rsidR="00A60D2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aby odpověděli na následující otázky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56BF4FE8" w14:textId="77777777" w:rsidR="00D37603" w:rsidRPr="001973B1" w:rsidRDefault="00D37603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Byla to výslovnost tradiční, nebo restituovaná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 </w:t>
            </w:r>
          </w:p>
          <w:p w14:paraId="3B3F6E7C" w14:textId="3CBA6B9E" w:rsidR="00E51573" w:rsidRPr="001973B1" w:rsidRDefault="00E51573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Jak </w:t>
            </w:r>
            <w:r w:rsidR="00D3760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tyto názvy vyslovovali obyvatelé starověkého Říma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 </w:t>
            </w:r>
          </w:p>
          <w:p w14:paraId="3B3F6E7D" w14:textId="3FC2F974" w:rsidR="00E51573" w:rsidRPr="001973B1" w:rsidRDefault="00D37603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Je </w:t>
            </w:r>
            <w:r w:rsidR="00271E8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 některém z těchto názvů </w:t>
            </w:r>
            <w:r w:rsidR="00344817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dvojhláska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 </w:t>
            </w:r>
          </w:p>
          <w:p w14:paraId="3B3F6E7E" w14:textId="7DBE0C4D" w:rsidR="00E51573" w:rsidRPr="001973B1" w:rsidRDefault="00271E82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Kolik slabik mají tyto názvy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? </w:t>
            </w:r>
          </w:p>
          <w:p w14:paraId="3B3F6E7F" w14:textId="07FC30FE" w:rsidR="00E51573" w:rsidRPr="001973B1" w:rsidRDefault="00E51573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271E82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které slabice je v těchto názvech přízvuk a proč?</w:t>
            </w:r>
          </w:p>
        </w:tc>
      </w:tr>
      <w:tr w:rsidR="00E51573" w:rsidRPr="001973B1" w14:paraId="3B3F6E87" w14:textId="77777777" w:rsidTr="00756926">
        <w:tc>
          <w:tcPr>
            <w:tcW w:w="1687" w:type="dxa"/>
            <w:vMerge/>
          </w:tcPr>
          <w:p w14:paraId="3B3F6E81" w14:textId="77777777" w:rsidR="00E51573" w:rsidRPr="001973B1" w:rsidRDefault="00E51573" w:rsidP="008E5453">
            <w:pPr>
              <w:jc w:val="center"/>
              <w:rPr>
                <w:lang w:val="cs-CZ"/>
              </w:rPr>
            </w:pPr>
          </w:p>
        </w:tc>
        <w:tc>
          <w:tcPr>
            <w:tcW w:w="7777" w:type="dxa"/>
          </w:tcPr>
          <w:p w14:paraId="3B3F6E82" w14:textId="4B97C95B" w:rsidR="00E51573" w:rsidRPr="001973B1" w:rsidRDefault="00FC5C96" w:rsidP="006E32B9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u w:val="single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u w:val="single"/>
                <w:lang w:val="cs-CZ"/>
              </w:rPr>
              <w:t>Domácí úkol</w:t>
            </w:r>
          </w:p>
          <w:p w14:paraId="3B3F6E84" w14:textId="6EB1097B" w:rsidR="00E51573" w:rsidRPr="001973B1" w:rsidRDefault="006F2D1C" w:rsidP="004B3BFC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Přečíst si latinská slova</w:t>
            </w:r>
            <w:r w:rsidR="008415BE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zadaná vyučujícím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rozdělit je na slabiky a označit přízvuk</w:t>
            </w:r>
            <w:r w:rsidR="004B3BF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např</w:t>
            </w:r>
            <w:r w:rsidR="00E51573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  <w:commentRangeStart w:id="8"/>
            <w:r w:rsidR="00E51573" w:rsidRPr="001973B1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amitto, Esquilīnus, iustitia, noctua, Oedĭpus, Pompeii, iustitia, tamquam</w:t>
            </w:r>
            <w:r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4B3BFC"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commentRangeEnd w:id="8"/>
            <w:r w:rsidR="000530CF">
              <w:rPr>
                <w:rStyle w:val="Odkaznakoment"/>
              </w:rPr>
              <w:commentReference w:id="8"/>
            </w:r>
          </w:p>
          <w:p w14:paraId="3B3F6E85" w14:textId="600D9C3A" w:rsidR="00E51573" w:rsidRPr="001973B1" w:rsidRDefault="006F2D1C" w:rsidP="007F49A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nebo</w:t>
            </w:r>
          </w:p>
          <w:p w14:paraId="3B3F6E86" w14:textId="1D7CDB8F" w:rsidR="00E51573" w:rsidRPr="001973B1" w:rsidRDefault="008415BE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cvičení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XII, XIII 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XI</w:t>
            </w:r>
            <w:r w:rsidR="00D0740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4B3BF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</w:t>
            </w:r>
            <w:r w:rsidR="00E51573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 VIII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973B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 </w:t>
            </w:r>
            <w:r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cvičebnic</w:t>
            </w:r>
            <w:r w:rsidR="001973B1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4B3BFC" w:rsidRPr="001973B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</w:tbl>
    <w:p w14:paraId="3B3F6E88" w14:textId="77777777" w:rsidR="00EA0AF3" w:rsidRPr="001973B1" w:rsidRDefault="00EA0AF3" w:rsidP="00137E4E">
      <w:pPr>
        <w:rPr>
          <w:lang w:val="cs-CZ"/>
        </w:rPr>
      </w:pPr>
    </w:p>
    <w:sectPr w:rsidR="00EA0AF3" w:rsidRPr="001973B1" w:rsidSect="006339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arkéta Sergejko" w:date="2024-11-09T14:48:00Z" w:initials="MS">
    <w:p w14:paraId="3ED6D857" w14:textId="77777777" w:rsidR="00D85446" w:rsidRDefault="00D85446" w:rsidP="00D85446">
      <w:pPr>
        <w:pStyle w:val="Textkomente"/>
      </w:pPr>
      <w:r>
        <w:rPr>
          <w:rStyle w:val="Odkaznakoment"/>
        </w:rPr>
        <w:annotationRef/>
      </w:r>
      <w:r>
        <w:t>Opravila jsem číslo stránky.</w:t>
      </w:r>
    </w:p>
  </w:comment>
  <w:comment w:id="1" w:author="Markéta Sergejko" w:date="2024-11-09T16:48:00Z" w:initials="MS">
    <w:p w14:paraId="3ADACF5D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2" w:author="Markéta Sergejko" w:date="2024-11-09T16:48:00Z" w:initials="MS">
    <w:p w14:paraId="1D092ECD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3" w:author="Markéta Sergejko" w:date="2024-11-02T07:56:00Z" w:initials="MS">
    <w:p w14:paraId="433DA17E" w14:textId="60D47402" w:rsidR="00614DD6" w:rsidRDefault="00614DD6" w:rsidP="00614DD6">
      <w:pPr>
        <w:pStyle w:val="Textkomente"/>
      </w:pPr>
      <w:r>
        <w:rPr>
          <w:rStyle w:val="Odkaznakoment"/>
        </w:rPr>
        <w:annotationRef/>
      </w:r>
      <w:r>
        <w:t>Zde jsem oproti polskému textu text trochu zkrátila, protože českým mluvčím není potřeba vysvětlovat, co znamená dlouhá a krátká samohláska.</w:t>
      </w:r>
    </w:p>
  </w:comment>
  <w:comment w:id="4" w:author="Markéta Sergejko" w:date="2024-11-09T16:48:00Z" w:initials="MS">
    <w:p w14:paraId="4C8AEA97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5" w:author="Markéta Sergejko" w:date="2024-11-09T16:48:00Z" w:initials="MS">
    <w:p w14:paraId="38618D6A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6" w:author="Markéta Sergejko" w:date="2024-11-09T16:48:00Z" w:initials="MS">
    <w:p w14:paraId="5CA83481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7" w:author="Markéta Sergejko" w:date="2024-11-09T16:49:00Z" w:initials="MS">
    <w:p w14:paraId="27AD33F9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8" w:author="Markéta Sergejko" w:date="2024-11-09T16:49:00Z" w:initials="MS">
    <w:p w14:paraId="4F8D1A69" w14:textId="77777777" w:rsidR="000530CF" w:rsidRDefault="000530CF" w:rsidP="000530CF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ED6D857" w15:done="0"/>
  <w15:commentEx w15:paraId="3ADACF5D" w15:done="0"/>
  <w15:commentEx w15:paraId="1D092ECD" w15:done="0"/>
  <w15:commentEx w15:paraId="433DA17E" w15:done="0"/>
  <w15:commentEx w15:paraId="4C8AEA97" w15:done="0"/>
  <w15:commentEx w15:paraId="38618D6A" w15:done="0"/>
  <w15:commentEx w15:paraId="5CA83481" w15:done="0"/>
  <w15:commentEx w15:paraId="27AD33F9" w15:done="0"/>
  <w15:commentEx w15:paraId="4F8D1A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2E4AB6" w16cex:dateUtc="2024-11-09T13:48:00Z"/>
  <w16cex:commentExtensible w16cex:durableId="1F55D7A6" w16cex:dateUtc="2024-11-09T15:48:00Z"/>
  <w16cex:commentExtensible w16cex:durableId="5016568B" w16cex:dateUtc="2024-11-09T15:48:00Z"/>
  <w16cex:commentExtensible w16cex:durableId="72C6CEBF" w16cex:dateUtc="2024-11-02T06:56:00Z"/>
  <w16cex:commentExtensible w16cex:durableId="58DDC04A" w16cex:dateUtc="2024-11-09T15:48:00Z"/>
  <w16cex:commentExtensible w16cex:durableId="5E0CF8CC" w16cex:dateUtc="2024-11-09T15:48:00Z"/>
  <w16cex:commentExtensible w16cex:durableId="7CE04313" w16cex:dateUtc="2024-11-09T15:48:00Z"/>
  <w16cex:commentExtensible w16cex:durableId="5FBEC4C1" w16cex:dateUtc="2024-11-09T15:49:00Z"/>
  <w16cex:commentExtensible w16cex:durableId="3FC44550" w16cex:dateUtc="2024-11-09T1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D6D857" w16cid:durableId="192E4AB6"/>
  <w16cid:commentId w16cid:paraId="3ADACF5D" w16cid:durableId="1F55D7A6"/>
  <w16cid:commentId w16cid:paraId="1D092ECD" w16cid:durableId="5016568B"/>
  <w16cid:commentId w16cid:paraId="433DA17E" w16cid:durableId="72C6CEBF"/>
  <w16cid:commentId w16cid:paraId="4C8AEA97" w16cid:durableId="58DDC04A"/>
  <w16cid:commentId w16cid:paraId="38618D6A" w16cid:durableId="5E0CF8CC"/>
  <w16cid:commentId w16cid:paraId="5CA83481" w16cid:durableId="7CE04313"/>
  <w16cid:commentId w16cid:paraId="27AD33F9" w16cid:durableId="5FBEC4C1"/>
  <w16cid:commentId w16cid:paraId="4F8D1A69" w16cid:durableId="3FC445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E0215" w14:textId="77777777" w:rsidR="00593D5F" w:rsidRDefault="00593D5F" w:rsidP="00EA0AF3">
      <w:pPr>
        <w:spacing w:after="0" w:line="240" w:lineRule="auto"/>
      </w:pPr>
      <w:r>
        <w:separator/>
      </w:r>
    </w:p>
  </w:endnote>
  <w:endnote w:type="continuationSeparator" w:id="0">
    <w:p w14:paraId="416631EA" w14:textId="77777777" w:rsidR="00593D5F" w:rsidRDefault="00593D5F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92660"/>
      <w:docPartObj>
        <w:docPartGallery w:val="Page Numbers (Bottom of Page)"/>
        <w:docPartUnique/>
      </w:docPartObj>
    </w:sdtPr>
    <w:sdtEndPr/>
    <w:sdtContent>
      <w:p w14:paraId="3B3F6E8F" w14:textId="77777777" w:rsidR="007D0432" w:rsidRDefault="00383E27">
        <w:pPr>
          <w:pStyle w:val="Zpat"/>
          <w:jc w:val="center"/>
        </w:pPr>
        <w:r>
          <w:fldChar w:fldCharType="begin"/>
        </w:r>
        <w:r w:rsidR="000C51C6">
          <w:instrText xml:space="preserve"> PAGE   \* MERGEFORMAT </w:instrText>
        </w:r>
        <w:r>
          <w:fldChar w:fldCharType="separate"/>
        </w:r>
        <w:r w:rsidR="003B35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3F6E90" w14:textId="77777777" w:rsidR="007D0432" w:rsidRDefault="007D04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3C1E8" w14:textId="77777777" w:rsidR="00593D5F" w:rsidRDefault="00593D5F" w:rsidP="00EA0AF3">
      <w:pPr>
        <w:spacing w:after="0" w:line="240" w:lineRule="auto"/>
      </w:pPr>
      <w:r>
        <w:separator/>
      </w:r>
    </w:p>
  </w:footnote>
  <w:footnote w:type="continuationSeparator" w:id="0">
    <w:p w14:paraId="4F500BC1" w14:textId="77777777" w:rsidR="00593D5F" w:rsidRDefault="00593D5F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lang w:val="cs-CZ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B3F6E8D" w14:textId="221E6B2A" w:rsidR="007D0432" w:rsidRPr="00EA0AF3" w:rsidRDefault="006F00DA" w:rsidP="00EA0AF3">
        <w:pPr>
          <w:pStyle w:val="Zhlav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6F00DA">
          <w:rPr>
            <w:b/>
            <w:lang w:val="cs-CZ"/>
          </w:rPr>
          <w:t xml:space="preserve">HOMŌ RŌMĀNUS I – scénáře vyučovacích hodin </w:t>
        </w:r>
        <w:r w:rsidRPr="006F00DA">
          <w:rPr>
            <w:b/>
            <w:lang w:val="cs-CZ"/>
          </w:rPr>
          <w:tab/>
        </w:r>
        <w:r w:rsidRPr="006F00DA">
          <w:rPr>
            <w:b/>
            <w:lang w:val="cs-CZ"/>
          </w:rPr>
          <w:tab/>
          <w:t xml:space="preserve">autor: Elżbieta </w:t>
        </w:r>
        <w:proofErr w:type="spellStart"/>
        <w:r w:rsidRPr="006F00DA">
          <w:rPr>
            <w:b/>
            <w:lang w:val="cs-CZ"/>
          </w:rPr>
          <w:t>Wolanin</w:t>
        </w:r>
        <w:proofErr w:type="spellEnd"/>
      </w:p>
    </w:sdtContent>
  </w:sdt>
  <w:p w14:paraId="3B3F6E8E" w14:textId="77777777" w:rsidR="007D0432" w:rsidRDefault="007D04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02EA7"/>
    <w:multiLevelType w:val="hybridMultilevel"/>
    <w:tmpl w:val="0F9A0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B781F"/>
    <w:multiLevelType w:val="hybridMultilevel"/>
    <w:tmpl w:val="3F32EC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83697">
    <w:abstractNumId w:val="5"/>
  </w:num>
  <w:num w:numId="2" w16cid:durableId="131555953">
    <w:abstractNumId w:val="0"/>
  </w:num>
  <w:num w:numId="3" w16cid:durableId="1099066479">
    <w:abstractNumId w:val="4"/>
  </w:num>
  <w:num w:numId="4" w16cid:durableId="742994760">
    <w:abstractNumId w:val="8"/>
  </w:num>
  <w:num w:numId="5" w16cid:durableId="54595981">
    <w:abstractNumId w:val="2"/>
  </w:num>
  <w:num w:numId="6" w16cid:durableId="1208681433">
    <w:abstractNumId w:val="6"/>
  </w:num>
  <w:num w:numId="7" w16cid:durableId="1740251285">
    <w:abstractNumId w:val="3"/>
  </w:num>
  <w:num w:numId="8" w16cid:durableId="847251372">
    <w:abstractNumId w:val="1"/>
  </w:num>
  <w:num w:numId="9" w16cid:durableId="61106162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kéta Sergejko">
    <w15:presenceInfo w15:providerId="Windows Live" w15:userId="92c56f691f308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AF3"/>
    <w:rsid w:val="0000119D"/>
    <w:rsid w:val="00022014"/>
    <w:rsid w:val="00022CBA"/>
    <w:rsid w:val="00034330"/>
    <w:rsid w:val="0004775C"/>
    <w:rsid w:val="000530CF"/>
    <w:rsid w:val="0006265E"/>
    <w:rsid w:val="000654A5"/>
    <w:rsid w:val="00077AC0"/>
    <w:rsid w:val="00092A71"/>
    <w:rsid w:val="0009677F"/>
    <w:rsid w:val="000A16D9"/>
    <w:rsid w:val="000A5CA2"/>
    <w:rsid w:val="000B44AA"/>
    <w:rsid w:val="000C51C6"/>
    <w:rsid w:val="000E3896"/>
    <w:rsid w:val="00101261"/>
    <w:rsid w:val="00103C8F"/>
    <w:rsid w:val="00127397"/>
    <w:rsid w:val="00137E4E"/>
    <w:rsid w:val="00152CC3"/>
    <w:rsid w:val="001600E8"/>
    <w:rsid w:val="0017592E"/>
    <w:rsid w:val="00191CE5"/>
    <w:rsid w:val="001973B1"/>
    <w:rsid w:val="001B4B1A"/>
    <w:rsid w:val="001C3A94"/>
    <w:rsid w:val="001E24F2"/>
    <w:rsid w:val="001E63F8"/>
    <w:rsid w:val="00206B20"/>
    <w:rsid w:val="0024485D"/>
    <w:rsid w:val="002652DD"/>
    <w:rsid w:val="00271E82"/>
    <w:rsid w:val="002A27EB"/>
    <w:rsid w:val="002B2484"/>
    <w:rsid w:val="002D6D57"/>
    <w:rsid w:val="00344817"/>
    <w:rsid w:val="003454F4"/>
    <w:rsid w:val="00356ABD"/>
    <w:rsid w:val="0035705C"/>
    <w:rsid w:val="00371A51"/>
    <w:rsid w:val="00372D81"/>
    <w:rsid w:val="00373955"/>
    <w:rsid w:val="0037503A"/>
    <w:rsid w:val="00383E27"/>
    <w:rsid w:val="003867B0"/>
    <w:rsid w:val="00386D68"/>
    <w:rsid w:val="003956B9"/>
    <w:rsid w:val="003B353B"/>
    <w:rsid w:val="003D0D4E"/>
    <w:rsid w:val="003D1629"/>
    <w:rsid w:val="003D7DA1"/>
    <w:rsid w:val="003E14BE"/>
    <w:rsid w:val="00404DF7"/>
    <w:rsid w:val="00433051"/>
    <w:rsid w:val="004377DA"/>
    <w:rsid w:val="0044307A"/>
    <w:rsid w:val="0045633C"/>
    <w:rsid w:val="004674E5"/>
    <w:rsid w:val="004704B9"/>
    <w:rsid w:val="00476B47"/>
    <w:rsid w:val="0048170D"/>
    <w:rsid w:val="004A0D6C"/>
    <w:rsid w:val="004A461E"/>
    <w:rsid w:val="004A4E70"/>
    <w:rsid w:val="004A72EE"/>
    <w:rsid w:val="004B3BFC"/>
    <w:rsid w:val="004C2A2D"/>
    <w:rsid w:val="004D1E62"/>
    <w:rsid w:val="004D3DCA"/>
    <w:rsid w:val="004D61F2"/>
    <w:rsid w:val="00513352"/>
    <w:rsid w:val="005433C9"/>
    <w:rsid w:val="00547447"/>
    <w:rsid w:val="00552874"/>
    <w:rsid w:val="0056118B"/>
    <w:rsid w:val="00566083"/>
    <w:rsid w:val="00566FE0"/>
    <w:rsid w:val="005858B3"/>
    <w:rsid w:val="00593D5F"/>
    <w:rsid w:val="005A13A7"/>
    <w:rsid w:val="005D67D8"/>
    <w:rsid w:val="005E04C0"/>
    <w:rsid w:val="005E1300"/>
    <w:rsid w:val="005E36AC"/>
    <w:rsid w:val="005E4260"/>
    <w:rsid w:val="005E619F"/>
    <w:rsid w:val="00603A7A"/>
    <w:rsid w:val="00607F96"/>
    <w:rsid w:val="00614DD6"/>
    <w:rsid w:val="00616761"/>
    <w:rsid w:val="00622F1F"/>
    <w:rsid w:val="00623545"/>
    <w:rsid w:val="0063394A"/>
    <w:rsid w:val="00634217"/>
    <w:rsid w:val="00662625"/>
    <w:rsid w:val="006709DA"/>
    <w:rsid w:val="006741DF"/>
    <w:rsid w:val="00683148"/>
    <w:rsid w:val="006846C9"/>
    <w:rsid w:val="006915C1"/>
    <w:rsid w:val="006A2DF9"/>
    <w:rsid w:val="006D025C"/>
    <w:rsid w:val="006D2BEE"/>
    <w:rsid w:val="006D7E6C"/>
    <w:rsid w:val="006E18EE"/>
    <w:rsid w:val="006E32B9"/>
    <w:rsid w:val="006F00DA"/>
    <w:rsid w:val="006F2D1C"/>
    <w:rsid w:val="0072730A"/>
    <w:rsid w:val="0073063D"/>
    <w:rsid w:val="0073219C"/>
    <w:rsid w:val="00756926"/>
    <w:rsid w:val="007633A4"/>
    <w:rsid w:val="00784169"/>
    <w:rsid w:val="007845FA"/>
    <w:rsid w:val="00785E61"/>
    <w:rsid w:val="007C2714"/>
    <w:rsid w:val="007C3BCB"/>
    <w:rsid w:val="007D0432"/>
    <w:rsid w:val="007D5E40"/>
    <w:rsid w:val="007F49AF"/>
    <w:rsid w:val="008415BE"/>
    <w:rsid w:val="008769A6"/>
    <w:rsid w:val="00877C2A"/>
    <w:rsid w:val="00897AB9"/>
    <w:rsid w:val="008A4292"/>
    <w:rsid w:val="008A73F9"/>
    <w:rsid w:val="008C0903"/>
    <w:rsid w:val="008C16DA"/>
    <w:rsid w:val="008C286E"/>
    <w:rsid w:val="008C3169"/>
    <w:rsid w:val="008C7B16"/>
    <w:rsid w:val="008E5453"/>
    <w:rsid w:val="008F318F"/>
    <w:rsid w:val="008F7156"/>
    <w:rsid w:val="009001F1"/>
    <w:rsid w:val="00903147"/>
    <w:rsid w:val="0091550D"/>
    <w:rsid w:val="00921C66"/>
    <w:rsid w:val="00922B61"/>
    <w:rsid w:val="009250CB"/>
    <w:rsid w:val="00933EFD"/>
    <w:rsid w:val="00945142"/>
    <w:rsid w:val="00950823"/>
    <w:rsid w:val="00953B36"/>
    <w:rsid w:val="00953E9A"/>
    <w:rsid w:val="00960F99"/>
    <w:rsid w:val="009C01BE"/>
    <w:rsid w:val="009C20DE"/>
    <w:rsid w:val="009D2CBE"/>
    <w:rsid w:val="009E4805"/>
    <w:rsid w:val="00A02208"/>
    <w:rsid w:val="00A0409E"/>
    <w:rsid w:val="00A122CD"/>
    <w:rsid w:val="00A135D4"/>
    <w:rsid w:val="00A218FA"/>
    <w:rsid w:val="00A30DF6"/>
    <w:rsid w:val="00A3260C"/>
    <w:rsid w:val="00A40CC5"/>
    <w:rsid w:val="00A43098"/>
    <w:rsid w:val="00A46F66"/>
    <w:rsid w:val="00A60725"/>
    <w:rsid w:val="00A60D2C"/>
    <w:rsid w:val="00A71594"/>
    <w:rsid w:val="00AA16F9"/>
    <w:rsid w:val="00AB3172"/>
    <w:rsid w:val="00AB7EC3"/>
    <w:rsid w:val="00AD1584"/>
    <w:rsid w:val="00AF54C9"/>
    <w:rsid w:val="00B20A70"/>
    <w:rsid w:val="00B3017B"/>
    <w:rsid w:val="00B34E65"/>
    <w:rsid w:val="00B53DE7"/>
    <w:rsid w:val="00B77942"/>
    <w:rsid w:val="00B83928"/>
    <w:rsid w:val="00B923D5"/>
    <w:rsid w:val="00B94750"/>
    <w:rsid w:val="00BC69B7"/>
    <w:rsid w:val="00BC7F79"/>
    <w:rsid w:val="00BD3131"/>
    <w:rsid w:val="00C011BC"/>
    <w:rsid w:val="00C216D1"/>
    <w:rsid w:val="00C241D1"/>
    <w:rsid w:val="00C27435"/>
    <w:rsid w:val="00C27F17"/>
    <w:rsid w:val="00C85E78"/>
    <w:rsid w:val="00CA1619"/>
    <w:rsid w:val="00CB34BB"/>
    <w:rsid w:val="00CC109B"/>
    <w:rsid w:val="00CC4AD4"/>
    <w:rsid w:val="00CC58F4"/>
    <w:rsid w:val="00CE46C4"/>
    <w:rsid w:val="00CE6EAB"/>
    <w:rsid w:val="00CF30B2"/>
    <w:rsid w:val="00D01893"/>
    <w:rsid w:val="00D07403"/>
    <w:rsid w:val="00D12AE1"/>
    <w:rsid w:val="00D27EDD"/>
    <w:rsid w:val="00D35932"/>
    <w:rsid w:val="00D37603"/>
    <w:rsid w:val="00D40BFD"/>
    <w:rsid w:val="00D73C41"/>
    <w:rsid w:val="00D85446"/>
    <w:rsid w:val="00D90C01"/>
    <w:rsid w:val="00D91713"/>
    <w:rsid w:val="00DB21C6"/>
    <w:rsid w:val="00DC0B0A"/>
    <w:rsid w:val="00DC1F45"/>
    <w:rsid w:val="00DD404F"/>
    <w:rsid w:val="00DD712A"/>
    <w:rsid w:val="00DD7C17"/>
    <w:rsid w:val="00DE48A2"/>
    <w:rsid w:val="00E051DF"/>
    <w:rsid w:val="00E114EA"/>
    <w:rsid w:val="00E148AD"/>
    <w:rsid w:val="00E273FB"/>
    <w:rsid w:val="00E34265"/>
    <w:rsid w:val="00E452AF"/>
    <w:rsid w:val="00E51573"/>
    <w:rsid w:val="00E5328E"/>
    <w:rsid w:val="00E76D37"/>
    <w:rsid w:val="00E921A9"/>
    <w:rsid w:val="00EA0AF3"/>
    <w:rsid w:val="00EA1C00"/>
    <w:rsid w:val="00ED40B3"/>
    <w:rsid w:val="00F11F7D"/>
    <w:rsid w:val="00F203C7"/>
    <w:rsid w:val="00F341BA"/>
    <w:rsid w:val="00F43CA6"/>
    <w:rsid w:val="00F44156"/>
    <w:rsid w:val="00F44F9F"/>
    <w:rsid w:val="00F52E53"/>
    <w:rsid w:val="00F6027C"/>
    <w:rsid w:val="00F73E01"/>
    <w:rsid w:val="00F75EA6"/>
    <w:rsid w:val="00F86CB4"/>
    <w:rsid w:val="00F909BA"/>
    <w:rsid w:val="00F92736"/>
    <w:rsid w:val="00FA2FB9"/>
    <w:rsid w:val="00FA76A6"/>
    <w:rsid w:val="00FB1D22"/>
    <w:rsid w:val="00FB76FA"/>
    <w:rsid w:val="00FC2A9C"/>
    <w:rsid w:val="00FC5C96"/>
    <w:rsid w:val="00FD037A"/>
    <w:rsid w:val="00FE068E"/>
    <w:rsid w:val="00FE54E9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F6E26"/>
  <w15:docId w15:val="{79594795-234A-4C00-BBD4-63F2B932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3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0AF3"/>
  </w:style>
  <w:style w:type="paragraph" w:styleId="Zpat">
    <w:name w:val="footer"/>
    <w:basedOn w:val="Normln"/>
    <w:link w:val="Zpat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0AF3"/>
  </w:style>
  <w:style w:type="paragraph" w:styleId="Textbubliny">
    <w:name w:val="Balloon Text"/>
    <w:basedOn w:val="Normln"/>
    <w:link w:val="TextbublinyChar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A0AF3"/>
    <w:pPr>
      <w:ind w:left="720"/>
      <w:contextualSpacing/>
    </w:pPr>
  </w:style>
  <w:style w:type="table" w:styleId="Mkatabulky">
    <w:name w:val="Table Grid"/>
    <w:basedOn w:val="Normlntabulka"/>
    <w:uiPriority w:val="59"/>
    <w:rsid w:val="004A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022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022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022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22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22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4E"/>
    <w:rsid w:val="00040DDB"/>
    <w:rsid w:val="0019179E"/>
    <w:rsid w:val="00191CE5"/>
    <w:rsid w:val="001D0A99"/>
    <w:rsid w:val="00320B03"/>
    <w:rsid w:val="00484233"/>
    <w:rsid w:val="0059475D"/>
    <w:rsid w:val="006614B4"/>
    <w:rsid w:val="007E6BEB"/>
    <w:rsid w:val="007F6A4E"/>
    <w:rsid w:val="008B7D65"/>
    <w:rsid w:val="009C5EFC"/>
    <w:rsid w:val="00A218FA"/>
    <w:rsid w:val="00A457CC"/>
    <w:rsid w:val="00A50017"/>
    <w:rsid w:val="00A81EB1"/>
    <w:rsid w:val="00BC07F7"/>
    <w:rsid w:val="00C14FCC"/>
    <w:rsid w:val="00C23014"/>
    <w:rsid w:val="00C235D3"/>
    <w:rsid w:val="00C264E0"/>
    <w:rsid w:val="00C748C2"/>
    <w:rsid w:val="00D02D23"/>
    <w:rsid w:val="00EF273B"/>
    <w:rsid w:val="00F608A4"/>
    <w:rsid w:val="00F6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7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HOMŌ RŌMĀNUS I – scénáře vyučovacích hodin 		autor: Elżbieta Wolanin</dc:title>
  <dc:creator>Ela</dc:creator>
  <cp:lastModifiedBy>Markéta Sergejko</cp:lastModifiedBy>
  <cp:revision>134</cp:revision>
  <cp:lastPrinted>2019-08-28T12:48:00Z</cp:lastPrinted>
  <dcterms:created xsi:type="dcterms:W3CDTF">2024-11-01T20:45:00Z</dcterms:created>
  <dcterms:modified xsi:type="dcterms:W3CDTF">2024-11-09T18:00:00Z</dcterms:modified>
</cp:coreProperties>
</file>