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180B66" w:rsidTr="006C5747">
        <w:tc>
          <w:tcPr>
            <w:tcW w:w="9062" w:type="dxa"/>
          </w:tcPr>
          <w:p w:rsidR="00194803" w:rsidRDefault="00F42BF4" w:rsidP="006C5747">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3525E8">
              <w:rPr>
                <w:b/>
                <w:i/>
                <w:lang w:val="de-DE"/>
              </w:rPr>
              <w:t xml:space="preserve"> können</w:t>
            </w:r>
            <w:r w:rsidR="00586290" w:rsidRPr="003C7745">
              <w:rPr>
                <w:b/>
                <w:i/>
                <w:lang w:val="de-DE"/>
              </w:rPr>
              <w:t>:</w:t>
            </w:r>
          </w:p>
          <w:p w:rsidR="000068B7" w:rsidRDefault="000068B7" w:rsidP="000068B7">
            <w:pPr>
              <w:rPr>
                <w:lang w:val="de-DE"/>
              </w:rPr>
            </w:pPr>
            <w:r w:rsidRPr="000068B7">
              <w:rPr>
                <w:lang w:val="de-DE"/>
              </w:rPr>
              <w:t>-</w:t>
            </w:r>
            <w:r>
              <w:rPr>
                <w:lang w:val="de-DE"/>
              </w:rPr>
              <w:t xml:space="preserve"> </w:t>
            </w:r>
            <w:r w:rsidRPr="000068B7">
              <w:rPr>
                <w:lang w:val="de-DE"/>
              </w:rPr>
              <w:t xml:space="preserve">Gegenstände im Klassenzimmer, </w:t>
            </w:r>
          </w:p>
          <w:p w:rsidR="000068B7" w:rsidRDefault="000068B7" w:rsidP="000068B7">
            <w:pPr>
              <w:rPr>
                <w:lang w:val="de-DE"/>
              </w:rPr>
            </w:pPr>
            <w:r>
              <w:rPr>
                <w:lang w:val="de-DE"/>
              </w:rPr>
              <w:t xml:space="preserve">- </w:t>
            </w:r>
            <w:r w:rsidRPr="000068B7">
              <w:rPr>
                <w:lang w:val="de-DE"/>
              </w:rPr>
              <w:t xml:space="preserve">Farben </w:t>
            </w:r>
          </w:p>
          <w:p w:rsidR="00180B66" w:rsidRPr="000068B7" w:rsidRDefault="00180B66" w:rsidP="000068B7">
            <w:pPr>
              <w:rPr>
                <w:lang w:val="de-DE"/>
              </w:rPr>
            </w:pPr>
            <w:r>
              <w:rPr>
                <w:lang w:val="de-DE"/>
              </w:rPr>
              <w:t xml:space="preserve">- </w:t>
            </w:r>
            <w:r w:rsidR="00B46F7C">
              <w:rPr>
                <w:lang w:val="de-DE"/>
              </w:rPr>
              <w:t>Mengenangaben</w:t>
            </w:r>
          </w:p>
          <w:p w:rsidR="00DD692C" w:rsidRDefault="000068B7" w:rsidP="00A92697">
            <w:pPr>
              <w:rPr>
                <w:lang w:val="de-DE"/>
              </w:rPr>
            </w:pPr>
            <w:r>
              <w:rPr>
                <w:b/>
                <w:i/>
                <w:lang w:val="de-DE"/>
              </w:rPr>
              <w:t>Kommunikation</w:t>
            </w:r>
            <w:r w:rsidR="00DD692C" w:rsidRPr="00DD692C">
              <w:rPr>
                <w:b/>
                <w:i/>
                <w:lang w:val="de-DE"/>
              </w:rPr>
              <w:t>:</w:t>
            </w:r>
            <w:r w:rsidR="00DD692C">
              <w:rPr>
                <w:lang w:val="de-DE"/>
              </w:rPr>
              <w:t xml:space="preserve"> </w:t>
            </w:r>
            <w:r w:rsidR="00A92697" w:rsidRPr="00A92697">
              <w:rPr>
                <w:lang w:val="de-DE"/>
              </w:rPr>
              <w:t>Existenz</w:t>
            </w:r>
            <w:r w:rsidR="00A92697">
              <w:rPr>
                <w:lang w:val="de-DE"/>
              </w:rPr>
              <w:t xml:space="preserve"> ausdrücken, </w:t>
            </w:r>
            <w:r w:rsidR="00180B66">
              <w:rPr>
                <w:lang w:val="de-DE"/>
              </w:rPr>
              <w:t>Menge ausdrücken</w:t>
            </w:r>
            <w:r>
              <w:rPr>
                <w:lang w:val="de-DE"/>
              </w:rPr>
              <w:t xml:space="preserve">, </w:t>
            </w:r>
          </w:p>
          <w:p w:rsidR="00D61912" w:rsidRPr="00303929" w:rsidRDefault="003525E8" w:rsidP="00180B66">
            <w:pPr>
              <w:rPr>
                <w:lang w:val="de-DE"/>
              </w:rPr>
            </w:pPr>
            <w:r>
              <w:rPr>
                <w:b/>
                <w:i/>
                <w:lang w:val="de-DE"/>
              </w:rPr>
              <w:t>Grammatik</w:t>
            </w:r>
            <w:r w:rsidR="00194803" w:rsidRPr="00586290">
              <w:rPr>
                <w:b/>
                <w:i/>
                <w:lang w:val="de-DE"/>
              </w:rPr>
              <w:t>:</w:t>
            </w:r>
            <w:r w:rsidR="00194803" w:rsidRPr="00586290">
              <w:rPr>
                <w:lang w:val="de-DE"/>
              </w:rPr>
              <w:t xml:space="preserve"> </w:t>
            </w:r>
            <w:r w:rsidR="00180B66">
              <w:rPr>
                <w:lang w:val="de-DE"/>
              </w:rPr>
              <w:t xml:space="preserve">Fragepronomen </w:t>
            </w:r>
            <w:r w:rsidR="00180B66" w:rsidRPr="00180B66">
              <w:rPr>
                <w:b/>
                <w:i/>
                <w:lang w:val="de-DE"/>
              </w:rPr>
              <w:t>Wie viele?</w:t>
            </w:r>
          </w:p>
        </w:tc>
      </w:tr>
      <w:tr w:rsidR="00194803" w:rsidRPr="00180B66" w:rsidTr="006C5747">
        <w:tc>
          <w:tcPr>
            <w:tcW w:w="9062" w:type="dxa"/>
          </w:tcPr>
          <w:p w:rsidR="00194803" w:rsidRPr="000C5B77" w:rsidRDefault="00F42BF4" w:rsidP="006C5747">
            <w:pPr>
              <w:rPr>
                <w:b/>
                <w:lang w:val="de-DE"/>
              </w:rPr>
            </w:pPr>
            <w:r w:rsidRPr="000C5B77">
              <w:rPr>
                <w:b/>
                <w:lang w:val="de-DE"/>
              </w:rPr>
              <w:t>Weitere wichtige Informationen</w:t>
            </w:r>
            <w:r w:rsidR="00194803" w:rsidRPr="000C5B77">
              <w:rPr>
                <w:b/>
                <w:lang w:val="de-DE"/>
              </w:rPr>
              <w:t>:</w:t>
            </w:r>
          </w:p>
          <w:p w:rsidR="00194803" w:rsidRPr="000C5B77" w:rsidRDefault="00194803" w:rsidP="006C5747">
            <w:pPr>
              <w:rPr>
                <w:lang w:val="de-DE"/>
              </w:rPr>
            </w:pPr>
            <w:r w:rsidRPr="000C5B77">
              <w:rPr>
                <w:b/>
                <w:i/>
                <w:lang w:val="de-DE"/>
              </w:rPr>
              <w:t>Met</w:t>
            </w:r>
            <w:r w:rsidR="00F42BF4" w:rsidRPr="000C5B77">
              <w:rPr>
                <w:b/>
                <w:i/>
                <w:lang w:val="de-DE"/>
              </w:rPr>
              <w:t>hoden</w:t>
            </w:r>
            <w:r w:rsidRPr="000C5B77">
              <w:rPr>
                <w:b/>
                <w:i/>
                <w:lang w:val="de-DE"/>
              </w:rPr>
              <w:t>:</w:t>
            </w:r>
            <w:r w:rsidRPr="000C5B77">
              <w:rPr>
                <w:lang w:val="de-DE"/>
              </w:rPr>
              <w:t xml:space="preserve"> </w:t>
            </w:r>
            <w:r w:rsidR="00427357" w:rsidRPr="000C5B77">
              <w:rPr>
                <w:lang w:val="de-DE"/>
              </w:rPr>
              <w:t>deduktive, aktive, spielerische</w:t>
            </w:r>
            <w:r w:rsidRPr="000C5B77">
              <w:rPr>
                <w:lang w:val="de-DE"/>
              </w:rPr>
              <w:t>.</w:t>
            </w:r>
          </w:p>
          <w:p w:rsidR="00194803" w:rsidRPr="000C5B77" w:rsidRDefault="00194803" w:rsidP="006C5747">
            <w:pPr>
              <w:rPr>
                <w:lang w:val="de-DE"/>
              </w:rPr>
            </w:pPr>
            <w:r w:rsidRPr="000C5B77">
              <w:rPr>
                <w:b/>
                <w:i/>
                <w:lang w:val="de-DE"/>
              </w:rPr>
              <w:t>Form</w:t>
            </w:r>
            <w:r w:rsidR="00F42BF4" w:rsidRPr="000C5B77">
              <w:rPr>
                <w:b/>
                <w:i/>
                <w:lang w:val="de-DE"/>
              </w:rPr>
              <w:t>en</w:t>
            </w:r>
            <w:r w:rsidRPr="000C5B77">
              <w:rPr>
                <w:b/>
                <w:i/>
                <w:lang w:val="de-DE"/>
              </w:rPr>
              <w:t>:</w:t>
            </w:r>
            <w:r w:rsidRPr="000C5B77">
              <w:rPr>
                <w:lang w:val="de-DE"/>
              </w:rPr>
              <w:t xml:space="preserve"> </w:t>
            </w:r>
            <w:r w:rsidR="00F42BF4" w:rsidRPr="000C5B77">
              <w:rPr>
                <w:lang w:val="de-DE"/>
              </w:rPr>
              <w:t>EA - Einzelarbeit</w:t>
            </w:r>
            <w:r w:rsidRPr="000C5B77">
              <w:rPr>
                <w:lang w:val="de-DE"/>
              </w:rPr>
              <w:t>,</w:t>
            </w:r>
            <w:r w:rsidR="00F42BF4" w:rsidRPr="000C5B77">
              <w:rPr>
                <w:lang w:val="de-DE"/>
              </w:rPr>
              <w:t xml:space="preserve"> GA – Gruppenarbeit, PL- Plenum</w:t>
            </w:r>
          </w:p>
          <w:p w:rsidR="006C5747" w:rsidRPr="00A92697" w:rsidRDefault="00F42BF4" w:rsidP="00DC41F8">
            <w:pPr>
              <w:rPr>
                <w:lang w:val="de-DE"/>
              </w:rPr>
            </w:pPr>
            <w:r w:rsidRPr="000C5B77">
              <w:rPr>
                <w:b/>
                <w:i/>
                <w:lang w:val="de-DE"/>
              </w:rPr>
              <w:t>Materialien</w:t>
            </w:r>
            <w:r w:rsidR="00194803" w:rsidRPr="000C5B77">
              <w:rPr>
                <w:b/>
                <w:i/>
                <w:lang w:val="de-DE"/>
              </w:rPr>
              <w:t>:</w:t>
            </w:r>
            <w:r w:rsidR="00194803" w:rsidRPr="000C5B77">
              <w:rPr>
                <w:lang w:val="de-DE"/>
              </w:rPr>
              <w:t xml:space="preserve"> </w:t>
            </w:r>
            <w:r w:rsidRPr="000C5B77">
              <w:rPr>
                <w:lang w:val="de-DE"/>
              </w:rPr>
              <w:t>Kursbuch</w:t>
            </w:r>
            <w:r w:rsidR="00194803" w:rsidRPr="000C5B77">
              <w:rPr>
                <w:lang w:val="de-DE"/>
              </w:rPr>
              <w:t xml:space="preserve">, </w:t>
            </w:r>
            <w:r w:rsidRPr="000C5B77">
              <w:rPr>
                <w:lang w:val="de-DE"/>
              </w:rPr>
              <w:t>Arbeitsbuch</w:t>
            </w:r>
            <w:r w:rsidR="00194803" w:rsidRPr="000C5B77">
              <w:rPr>
                <w:lang w:val="de-DE"/>
              </w:rPr>
              <w:t xml:space="preserve">, </w:t>
            </w:r>
            <w:r w:rsidRPr="000C5B77">
              <w:rPr>
                <w:lang w:val="de-DE"/>
              </w:rPr>
              <w:t>Zusatzmaterialien</w:t>
            </w:r>
            <w:r w:rsidR="00D61912" w:rsidRPr="000C5B77">
              <w:rPr>
                <w:lang w:val="de-DE"/>
              </w:rPr>
              <w:t>, Digi</w:t>
            </w:r>
            <w:r w:rsidR="003525E8" w:rsidRPr="000C5B77">
              <w:rPr>
                <w:lang w:val="de-DE"/>
              </w:rPr>
              <w:t>tales Whiteboard oder Projektor</w:t>
            </w:r>
            <w:r w:rsidR="000068B7">
              <w:rPr>
                <w:lang w:val="de-DE"/>
              </w:rPr>
              <w:t xml:space="preserve">, </w:t>
            </w:r>
          </w:p>
        </w:tc>
      </w:tr>
      <w:tr w:rsidR="00194803" w:rsidRPr="00586290" w:rsidTr="006C5747">
        <w:tc>
          <w:tcPr>
            <w:tcW w:w="9062" w:type="dxa"/>
          </w:tcPr>
          <w:p w:rsidR="00194803" w:rsidRPr="00586290" w:rsidRDefault="00F42BF4" w:rsidP="006C5747">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3525E8" w:rsidRPr="003525E8" w:rsidRDefault="003525E8" w:rsidP="003525E8">
      <w:pPr>
        <w:jc w:val="both"/>
        <w:rPr>
          <w:lang w:val="de-DE"/>
        </w:rPr>
      </w:pPr>
      <w:r w:rsidRPr="003525E8">
        <w:rPr>
          <w:rFonts w:cstheme="minorHAnsi"/>
          <w:lang w:val="de-DE"/>
        </w:rPr>
        <w:t>1.</w:t>
      </w:r>
      <w:r>
        <w:rPr>
          <w:rFonts w:cstheme="minorHAnsi"/>
          <w:lang w:val="de-DE"/>
        </w:rPr>
        <w:t xml:space="preserve"> </w:t>
      </w:r>
      <w:r w:rsidR="00427357" w:rsidRPr="003525E8">
        <w:rPr>
          <w:rFonts w:cstheme="minorHAnsi"/>
          <w:lang w:val="de-DE"/>
        </w:rPr>
        <w:t xml:space="preserve">Begrüßen Sie Ihre </w:t>
      </w:r>
      <w:proofErr w:type="spellStart"/>
      <w:r w:rsidR="00427357" w:rsidRPr="003525E8">
        <w:rPr>
          <w:rFonts w:cstheme="minorHAnsi"/>
          <w:lang w:val="de-DE"/>
        </w:rPr>
        <w:t>SchülerInnen</w:t>
      </w:r>
      <w:proofErr w:type="spellEnd"/>
      <w:r w:rsidR="00427357" w:rsidRPr="003525E8">
        <w:rPr>
          <w:rFonts w:cstheme="minorHAnsi"/>
          <w:lang w:val="de-DE"/>
        </w:rPr>
        <w:t>.</w:t>
      </w:r>
      <w:r w:rsidRPr="003525E8">
        <w:rPr>
          <w:lang w:val="de-DE"/>
        </w:rPr>
        <w:t xml:space="preserve"> </w:t>
      </w:r>
    </w:p>
    <w:p w:rsidR="00427357" w:rsidRPr="003525E8" w:rsidRDefault="003525E8" w:rsidP="003525E8">
      <w:pPr>
        <w:rPr>
          <w:lang w:val="de-DE"/>
        </w:rPr>
      </w:pPr>
      <w:r>
        <w:rPr>
          <w:lang w:val="de-DE"/>
        </w:rPr>
        <w:t xml:space="preserve">2. </w:t>
      </w:r>
      <w:r w:rsidRPr="003525E8">
        <w:rPr>
          <w:lang w:val="de-DE"/>
        </w:rPr>
        <w:t>Kontrollieren Sie die Hausaufgaben.</w:t>
      </w:r>
      <w:r w:rsidR="00933F45">
        <w:rPr>
          <w:lang w:val="de-DE"/>
        </w:rPr>
        <w:t xml:space="preserve"> Die </w:t>
      </w:r>
      <w:proofErr w:type="spellStart"/>
      <w:r w:rsidR="00933F45">
        <w:rPr>
          <w:lang w:val="de-DE"/>
        </w:rPr>
        <w:t>SchülerInnen</w:t>
      </w:r>
      <w:proofErr w:type="spellEnd"/>
      <w:r w:rsidR="00933F45">
        <w:rPr>
          <w:lang w:val="de-DE"/>
        </w:rPr>
        <w:t xml:space="preserve"> lesen die Hauaufgabe laut vor.</w:t>
      </w:r>
    </w:p>
    <w:p w:rsidR="00B46F7C" w:rsidRDefault="004001F9" w:rsidP="00B46F7C">
      <w:pPr>
        <w:jc w:val="both"/>
        <w:rPr>
          <w:rFonts w:cstheme="minorHAnsi"/>
          <w:kern w:val="0"/>
          <w:lang w:val="de-DE"/>
        </w:rPr>
      </w:pPr>
      <w:r>
        <w:rPr>
          <w:rFonts w:cstheme="minorHAnsi"/>
          <w:kern w:val="0"/>
          <w:lang w:val="de-DE"/>
        </w:rPr>
        <w:t>3</w:t>
      </w:r>
      <w:r w:rsidR="00D61912">
        <w:rPr>
          <w:rFonts w:cstheme="minorHAnsi"/>
          <w:kern w:val="0"/>
          <w:lang w:val="de-DE"/>
        </w:rPr>
        <w:t xml:space="preserve">. </w:t>
      </w:r>
      <w:r w:rsidR="00B46F7C" w:rsidRPr="00180B66">
        <w:rPr>
          <w:rFonts w:cstheme="minorHAnsi"/>
          <w:kern w:val="0"/>
          <w:lang w:val="de-DE"/>
        </w:rPr>
        <w:t xml:space="preserve">Zum Aufwärmen </w:t>
      </w:r>
      <w:r w:rsidR="00B46F7C" w:rsidRPr="00B91245">
        <w:rPr>
          <w:rFonts w:cstheme="minorHAnsi"/>
          <w:kern w:val="0"/>
          <w:lang w:val="de-DE"/>
        </w:rPr>
        <w:t xml:space="preserve">spielen Sie mit Ihren Schülern ein Spiel: </w:t>
      </w:r>
      <w:r w:rsidR="00B46F7C" w:rsidRPr="00B91245">
        <w:rPr>
          <w:rFonts w:cstheme="minorHAnsi"/>
          <w:b/>
          <w:i/>
          <w:kern w:val="0"/>
          <w:lang w:val="de-DE"/>
        </w:rPr>
        <w:t>Wer hat was?</w:t>
      </w:r>
      <w:r w:rsidR="00B46F7C" w:rsidRPr="00B91245">
        <w:rPr>
          <w:rFonts w:cstheme="minorHAnsi"/>
          <w:kern w:val="0"/>
          <w:lang w:val="de-DE"/>
        </w:rPr>
        <w:t xml:space="preserve"> Die Person, die den Ausdruck hat, fängt an und fragt den Rest der Gruppe, wer ein Buch hat, zum Beispiel, </w:t>
      </w:r>
      <w:r w:rsidR="00B46F7C" w:rsidRPr="00B91245">
        <w:rPr>
          <w:rFonts w:cstheme="minorHAnsi"/>
          <w:b/>
          <w:i/>
          <w:kern w:val="0"/>
          <w:lang w:val="de-DE"/>
        </w:rPr>
        <w:t>Wer hat ein Buch?</w:t>
      </w:r>
      <w:r w:rsidR="00B46F7C" w:rsidRPr="00B91245">
        <w:rPr>
          <w:rFonts w:cstheme="minorHAnsi"/>
          <w:kern w:val="0"/>
          <w:lang w:val="de-DE"/>
        </w:rPr>
        <w:t xml:space="preserve"> Die Person, die das Buch hat, sagt dies und stellt eine weitere Frage. Sie machen weiter, bis sie nach allen Gegenständen gefragt haben.</w:t>
      </w:r>
    </w:p>
    <w:p w:rsidR="00DC318E" w:rsidRPr="00B46F7C" w:rsidRDefault="00B46F7C" w:rsidP="00DC318E">
      <w:pPr>
        <w:jc w:val="both"/>
        <w:rPr>
          <w:rFonts w:cstheme="minorHAnsi"/>
          <w:b/>
          <w:kern w:val="0"/>
          <w:lang w:val="de-DE"/>
        </w:rPr>
      </w:pPr>
      <w:r w:rsidRPr="00231777">
        <w:rPr>
          <w:rFonts w:cstheme="minorHAnsi"/>
          <w:b/>
          <w:kern w:val="0"/>
          <w:lang w:val="de-DE"/>
        </w:rPr>
        <w:t xml:space="preserve">Alternative Das </w:t>
      </w:r>
      <w:proofErr w:type="spellStart"/>
      <w:r w:rsidRPr="00231777">
        <w:rPr>
          <w:rFonts w:cstheme="minorHAnsi"/>
          <w:b/>
          <w:kern w:val="0"/>
          <w:lang w:val="de-DE"/>
        </w:rPr>
        <w:t>Trimino</w:t>
      </w:r>
      <w:proofErr w:type="spellEnd"/>
      <w:r w:rsidRPr="00231777">
        <w:rPr>
          <w:rFonts w:cstheme="minorHAnsi"/>
          <w:b/>
          <w:kern w:val="0"/>
          <w:lang w:val="de-DE"/>
        </w:rPr>
        <w:t xml:space="preserve"> </w:t>
      </w:r>
      <w:r>
        <w:rPr>
          <w:rFonts w:cstheme="minorHAnsi"/>
          <w:b/>
          <w:kern w:val="0"/>
          <w:lang w:val="de-DE"/>
        </w:rPr>
        <w:t>–</w:t>
      </w:r>
      <w:r w:rsidRPr="00231777">
        <w:rPr>
          <w:rFonts w:cstheme="minorHAnsi"/>
          <w:b/>
          <w:kern w:val="0"/>
          <w:lang w:val="de-DE"/>
        </w:rPr>
        <w:t xml:space="preserve"> Spiel</w:t>
      </w:r>
      <w:r>
        <w:rPr>
          <w:rFonts w:cstheme="minorHAnsi"/>
          <w:b/>
          <w:kern w:val="0"/>
          <w:lang w:val="de-DE"/>
        </w:rPr>
        <w:t xml:space="preserve"> zum Ausdrucken und Ausschneiden im Anhang</w:t>
      </w:r>
      <w:r>
        <w:rPr>
          <w:rFonts w:cstheme="minorHAnsi"/>
          <w:b/>
          <w:kern w:val="0"/>
          <w:lang w:val="de-DE"/>
        </w:rPr>
        <w:t xml:space="preserve"> zur Lektion</w:t>
      </w:r>
      <w:bookmarkStart w:id="0" w:name="_GoBack"/>
      <w:bookmarkEnd w:id="0"/>
      <w:r>
        <w:rPr>
          <w:rFonts w:cstheme="minorHAnsi"/>
          <w:b/>
          <w:kern w:val="0"/>
          <w:lang w:val="de-DE"/>
        </w:rPr>
        <w:t>.</w:t>
      </w:r>
    </w:p>
    <w:p w:rsidR="006C5747" w:rsidRPr="006C5747" w:rsidRDefault="00B46F7C" w:rsidP="006C5747">
      <w:pPr>
        <w:jc w:val="both"/>
        <w:rPr>
          <w:rFonts w:cstheme="minorHAnsi"/>
          <w:kern w:val="0"/>
          <w:lang w:val="de-DE"/>
        </w:rPr>
      </w:pPr>
      <w:r>
        <w:rPr>
          <w:rFonts w:cstheme="minorHAnsi"/>
          <w:kern w:val="0"/>
          <w:lang w:val="de-DE"/>
        </w:rPr>
        <w:t>4</w:t>
      </w:r>
      <w:r w:rsidR="00B91245">
        <w:rPr>
          <w:rFonts w:cstheme="minorHAnsi"/>
          <w:kern w:val="0"/>
          <w:lang w:val="de-DE"/>
        </w:rPr>
        <w:t xml:space="preserve">. </w:t>
      </w:r>
      <w:r w:rsidR="006C5747" w:rsidRPr="006C5747">
        <w:rPr>
          <w:rFonts w:cstheme="minorHAnsi"/>
          <w:kern w:val="0"/>
          <w:lang w:val="de-DE"/>
        </w:rPr>
        <w:t>Kontrollieren Sie die Hausaufgaben der letzten Stunde.</w:t>
      </w:r>
    </w:p>
    <w:p w:rsidR="006C5747" w:rsidRDefault="00B46F7C" w:rsidP="006C5747">
      <w:pPr>
        <w:jc w:val="both"/>
        <w:rPr>
          <w:rFonts w:cstheme="minorHAnsi"/>
          <w:kern w:val="0"/>
          <w:lang w:val="de-DE"/>
        </w:rPr>
      </w:pPr>
      <w:r>
        <w:rPr>
          <w:rFonts w:cstheme="minorHAnsi"/>
          <w:kern w:val="0"/>
          <w:lang w:val="de-DE"/>
        </w:rPr>
        <w:t>5</w:t>
      </w:r>
      <w:r w:rsidR="00B91245">
        <w:rPr>
          <w:rFonts w:cstheme="minorHAnsi"/>
          <w:kern w:val="0"/>
          <w:lang w:val="de-DE"/>
        </w:rPr>
        <w:t xml:space="preserve">. </w:t>
      </w:r>
      <w:r w:rsidR="006C5747" w:rsidRPr="006C5747">
        <w:rPr>
          <w:rFonts w:cstheme="minorHAnsi"/>
          <w:kern w:val="0"/>
          <w:lang w:val="de-DE"/>
        </w:rPr>
        <w:t>Stellen Sie dann die Ziele der Stunde vor.</w:t>
      </w:r>
    </w:p>
    <w:p w:rsidR="00180B66" w:rsidRPr="00180B66" w:rsidRDefault="00B46F7C" w:rsidP="00180B66">
      <w:pPr>
        <w:jc w:val="both"/>
        <w:rPr>
          <w:rFonts w:cstheme="minorHAnsi"/>
          <w:kern w:val="0"/>
          <w:lang w:val="de-DE"/>
        </w:rPr>
      </w:pPr>
      <w:r>
        <w:rPr>
          <w:rFonts w:cstheme="minorHAnsi"/>
          <w:kern w:val="0"/>
          <w:lang w:val="de-DE"/>
        </w:rPr>
        <w:t>6.</w:t>
      </w:r>
      <w:r w:rsidR="00180B66" w:rsidRPr="00180B66">
        <w:rPr>
          <w:rFonts w:cstheme="minorHAnsi"/>
          <w:kern w:val="0"/>
          <w:lang w:val="de-DE"/>
        </w:rPr>
        <w:t xml:space="preserve"> Die </w:t>
      </w:r>
      <w:proofErr w:type="spellStart"/>
      <w:r w:rsidR="00180B66" w:rsidRPr="00180B66">
        <w:rPr>
          <w:rFonts w:cstheme="minorHAnsi"/>
          <w:kern w:val="0"/>
          <w:lang w:val="de-DE"/>
        </w:rPr>
        <w:t>Schüler</w:t>
      </w:r>
      <w:r>
        <w:rPr>
          <w:rFonts w:cstheme="minorHAnsi"/>
          <w:kern w:val="0"/>
          <w:lang w:val="de-DE"/>
        </w:rPr>
        <w:t>Innen</w:t>
      </w:r>
      <w:proofErr w:type="spellEnd"/>
      <w:r w:rsidR="00180B66" w:rsidRPr="00180B66">
        <w:rPr>
          <w:rFonts w:cstheme="minorHAnsi"/>
          <w:kern w:val="0"/>
          <w:lang w:val="de-DE"/>
        </w:rPr>
        <w:t xml:space="preserve"> schlagen das Buch auf Seite 29 auf und lesen die Anweisungen für Übung 3. Sie lesen die Texte leise und ordnen </w:t>
      </w:r>
      <w:r>
        <w:rPr>
          <w:rFonts w:cstheme="minorHAnsi"/>
          <w:kern w:val="0"/>
          <w:lang w:val="de-DE"/>
        </w:rPr>
        <w:t>diese Texte</w:t>
      </w:r>
      <w:r w:rsidR="00180B66" w:rsidRPr="00180B66">
        <w:rPr>
          <w:rFonts w:cstheme="minorHAnsi"/>
          <w:kern w:val="0"/>
          <w:lang w:val="de-DE"/>
        </w:rPr>
        <w:t xml:space="preserve"> den entsprechenden Bildern zu. Überprü</w:t>
      </w:r>
      <w:r>
        <w:rPr>
          <w:rFonts w:cstheme="minorHAnsi"/>
          <w:kern w:val="0"/>
          <w:lang w:val="de-DE"/>
        </w:rPr>
        <w:t>fen Sie die Antworten gemeinsam im Plenum mit der ganzen Klasse</w:t>
      </w:r>
      <w:r w:rsidR="00180B66" w:rsidRPr="00180B66">
        <w:rPr>
          <w:rFonts w:cstheme="minorHAnsi"/>
          <w:kern w:val="0"/>
          <w:lang w:val="de-DE"/>
        </w:rPr>
        <w:t>.</w:t>
      </w:r>
    </w:p>
    <w:p w:rsidR="00180B66" w:rsidRPr="00180B66" w:rsidRDefault="00B46F7C" w:rsidP="00180B66">
      <w:pPr>
        <w:jc w:val="both"/>
        <w:rPr>
          <w:rFonts w:cstheme="minorHAnsi"/>
          <w:kern w:val="0"/>
          <w:lang w:val="de-DE"/>
        </w:rPr>
      </w:pPr>
      <w:r>
        <w:rPr>
          <w:rFonts w:cstheme="minorHAnsi"/>
          <w:kern w:val="0"/>
          <w:lang w:val="de-DE"/>
        </w:rPr>
        <w:t xml:space="preserve">7. </w:t>
      </w:r>
      <w:r w:rsidR="00180B66" w:rsidRPr="00180B66">
        <w:rPr>
          <w:rFonts w:cstheme="minorHAnsi"/>
          <w:kern w:val="0"/>
          <w:lang w:val="de-DE"/>
        </w:rPr>
        <w:t>Bitten Sie sie, sich das Klassenzimmer auf Seite 28 anzusehen und zu fragen, wie viele Lehrer un</w:t>
      </w:r>
      <w:r>
        <w:rPr>
          <w:rFonts w:cstheme="minorHAnsi"/>
          <w:kern w:val="0"/>
          <w:lang w:val="de-DE"/>
        </w:rPr>
        <w:t>d wie viele Tafeln es dort gibt</w:t>
      </w:r>
      <w:r w:rsidR="00180B66" w:rsidRPr="00180B66">
        <w:rPr>
          <w:rFonts w:cstheme="minorHAnsi"/>
          <w:kern w:val="0"/>
          <w:lang w:val="de-DE"/>
        </w:rPr>
        <w:t>. Schreiben Sie diese Fragen und Antworten an die Tafel.</w:t>
      </w:r>
    </w:p>
    <w:p w:rsidR="00180B66" w:rsidRPr="00180B66" w:rsidRDefault="00B46F7C" w:rsidP="00180B66">
      <w:pPr>
        <w:jc w:val="both"/>
        <w:rPr>
          <w:rFonts w:cstheme="minorHAnsi"/>
          <w:kern w:val="0"/>
          <w:lang w:val="de-DE"/>
        </w:rPr>
      </w:pPr>
      <w:r>
        <w:rPr>
          <w:rFonts w:cstheme="minorHAnsi"/>
          <w:kern w:val="0"/>
          <w:lang w:val="de-DE"/>
        </w:rPr>
        <w:t>8. Danach, z</w:t>
      </w:r>
      <w:r w:rsidR="00180B66" w:rsidRPr="00180B66">
        <w:rPr>
          <w:rFonts w:cstheme="minorHAnsi"/>
          <w:kern w:val="0"/>
          <w:lang w:val="de-DE"/>
        </w:rPr>
        <w:t xml:space="preserve">ur Übung beobachten die </w:t>
      </w:r>
      <w:proofErr w:type="spellStart"/>
      <w:r w:rsidR="00180B66" w:rsidRPr="00180B66">
        <w:rPr>
          <w:rFonts w:cstheme="minorHAnsi"/>
          <w:kern w:val="0"/>
          <w:lang w:val="de-DE"/>
        </w:rPr>
        <w:t>Schüler</w:t>
      </w:r>
      <w:r>
        <w:rPr>
          <w:rFonts w:cstheme="minorHAnsi"/>
          <w:kern w:val="0"/>
          <w:lang w:val="de-DE"/>
        </w:rPr>
        <w:t>Innen</w:t>
      </w:r>
      <w:proofErr w:type="spellEnd"/>
      <w:r w:rsidR="00180B66" w:rsidRPr="00180B66">
        <w:rPr>
          <w:rFonts w:cstheme="minorHAnsi"/>
          <w:kern w:val="0"/>
          <w:lang w:val="de-DE"/>
        </w:rPr>
        <w:t xml:space="preserve"> die Klasse in Übung 4 und beantworten die Fragen. Korrigieren Sie gemeinsam</w:t>
      </w:r>
      <w:r>
        <w:rPr>
          <w:rFonts w:cstheme="minorHAnsi"/>
          <w:kern w:val="0"/>
          <w:lang w:val="de-DE"/>
        </w:rPr>
        <w:t xml:space="preserve"> die Antworten der </w:t>
      </w:r>
      <w:proofErr w:type="spellStart"/>
      <w:r>
        <w:rPr>
          <w:rFonts w:cstheme="minorHAnsi"/>
          <w:kern w:val="0"/>
          <w:lang w:val="de-DE"/>
        </w:rPr>
        <w:t>SchülerInnen</w:t>
      </w:r>
      <w:proofErr w:type="spellEnd"/>
      <w:r>
        <w:rPr>
          <w:rFonts w:cstheme="minorHAnsi"/>
          <w:kern w:val="0"/>
          <w:lang w:val="de-DE"/>
        </w:rPr>
        <w:t xml:space="preserve"> in Plenum</w:t>
      </w:r>
      <w:r w:rsidR="00180B66" w:rsidRPr="00180B66">
        <w:rPr>
          <w:rFonts w:cstheme="minorHAnsi"/>
          <w:kern w:val="0"/>
          <w:lang w:val="de-DE"/>
        </w:rPr>
        <w:t>.</w:t>
      </w:r>
    </w:p>
    <w:p w:rsidR="00180B66" w:rsidRPr="00180B66" w:rsidRDefault="00AC35B4" w:rsidP="00180B66">
      <w:pPr>
        <w:jc w:val="both"/>
        <w:rPr>
          <w:rFonts w:cstheme="minorHAnsi"/>
          <w:kern w:val="0"/>
          <w:lang w:val="de-DE"/>
        </w:rPr>
      </w:pPr>
      <w:r>
        <w:rPr>
          <w:rFonts w:cstheme="minorHAnsi"/>
          <w:kern w:val="0"/>
          <w:lang w:val="de-DE"/>
        </w:rPr>
        <w:t xml:space="preserve">9. </w:t>
      </w:r>
      <w:r w:rsidR="00180B66" w:rsidRPr="00180B66">
        <w:rPr>
          <w:rFonts w:cstheme="minorHAnsi"/>
          <w:kern w:val="0"/>
          <w:lang w:val="de-DE"/>
        </w:rPr>
        <w:t xml:space="preserve">Machen Sie dann die Übungen 3 und 4 im </w:t>
      </w:r>
      <w:r>
        <w:rPr>
          <w:rFonts w:cstheme="minorHAnsi"/>
          <w:kern w:val="0"/>
          <w:lang w:val="de-DE"/>
        </w:rPr>
        <w:t>Arbeitsbuch</w:t>
      </w:r>
      <w:r w:rsidR="00180B66" w:rsidRPr="00180B66">
        <w:rPr>
          <w:rFonts w:cstheme="minorHAnsi"/>
          <w:kern w:val="0"/>
          <w:lang w:val="de-DE"/>
        </w:rPr>
        <w:t xml:space="preserve"> auf Seite 29. Zuerst zählen die Schüler die Gegenstände und beantworten die Frage, wie viele es sind, dann betrachten sie das Bild und beantworten die Frage wahr oder falsch. Schauen Sie sich dann das Bild an und beantworten Sie die Frage richtig o</w:t>
      </w:r>
      <w:r>
        <w:rPr>
          <w:rFonts w:cstheme="minorHAnsi"/>
          <w:kern w:val="0"/>
          <w:lang w:val="de-DE"/>
        </w:rPr>
        <w:t>der falsch. Kontrollieren Sie die Übungen mit der ganzen Klasse in Plenum</w:t>
      </w:r>
      <w:r w:rsidR="00180B66" w:rsidRPr="00180B66">
        <w:rPr>
          <w:rFonts w:cstheme="minorHAnsi"/>
          <w:kern w:val="0"/>
          <w:lang w:val="de-DE"/>
        </w:rPr>
        <w:t>.</w:t>
      </w:r>
    </w:p>
    <w:p w:rsidR="00DC318E" w:rsidRDefault="00AC35B4" w:rsidP="00AC35B4">
      <w:pPr>
        <w:jc w:val="both"/>
        <w:rPr>
          <w:rFonts w:cstheme="minorHAnsi"/>
          <w:kern w:val="0"/>
          <w:lang w:val="de-DE"/>
        </w:rPr>
      </w:pPr>
      <w:r>
        <w:rPr>
          <w:rFonts w:cstheme="minorHAnsi"/>
          <w:kern w:val="0"/>
          <w:lang w:val="de-DE"/>
        </w:rPr>
        <w:t xml:space="preserve">10. </w:t>
      </w:r>
      <w:r w:rsidR="00180B66" w:rsidRPr="00180B66">
        <w:rPr>
          <w:rFonts w:cstheme="minorHAnsi"/>
          <w:kern w:val="0"/>
          <w:lang w:val="de-DE"/>
        </w:rPr>
        <w:t xml:space="preserve">Zur Wiederholung des Inhalts am Ende der </w:t>
      </w:r>
      <w:r>
        <w:rPr>
          <w:rFonts w:cstheme="minorHAnsi"/>
          <w:kern w:val="0"/>
          <w:lang w:val="de-DE"/>
        </w:rPr>
        <w:t>Lektion schlagen wir Ihnen vor, das Kreuzworträtsel im Arbeitsbuch zu machen, Übung 6, S. 29.</w:t>
      </w:r>
    </w:p>
    <w:p w:rsidR="00AC35B4" w:rsidRDefault="00AC35B4" w:rsidP="00AC35B4">
      <w:pPr>
        <w:jc w:val="both"/>
        <w:rPr>
          <w:rFonts w:cstheme="minorHAnsi"/>
          <w:kern w:val="0"/>
          <w:lang w:val="de-DE"/>
        </w:rPr>
      </w:pPr>
      <w:r>
        <w:rPr>
          <w:rFonts w:cstheme="minorHAnsi"/>
          <w:kern w:val="0"/>
          <w:lang w:val="de-DE"/>
        </w:rPr>
        <w:t xml:space="preserve">11. Hausaufgabe: Die </w:t>
      </w:r>
      <w:proofErr w:type="spellStart"/>
      <w:r>
        <w:rPr>
          <w:rFonts w:cstheme="minorHAnsi"/>
          <w:kern w:val="0"/>
          <w:lang w:val="de-DE"/>
        </w:rPr>
        <w:t>SchülerInnen</w:t>
      </w:r>
      <w:proofErr w:type="spellEnd"/>
      <w:r>
        <w:rPr>
          <w:rFonts w:cstheme="minorHAnsi"/>
          <w:kern w:val="0"/>
          <w:lang w:val="de-DE"/>
        </w:rPr>
        <w:t xml:space="preserve"> lernen die Pluralformen der Gegenstände in der Klasse und beschreiben ihr Lieblingsklassenzimmer.</w:t>
      </w:r>
    </w:p>
    <w:p w:rsidR="00B91245" w:rsidRDefault="00231777" w:rsidP="001C7C1F">
      <w:pPr>
        <w:jc w:val="both"/>
        <w:rPr>
          <w:rFonts w:cstheme="minorHAnsi"/>
          <w:kern w:val="0"/>
          <w:lang w:val="de-DE"/>
        </w:rPr>
      </w:pPr>
      <w:r>
        <w:rPr>
          <w:rFonts w:cstheme="minorHAnsi"/>
          <w:kern w:val="0"/>
          <w:lang w:val="de-DE"/>
        </w:rPr>
        <w:t>1</w:t>
      </w:r>
      <w:r w:rsidR="00AC35B4">
        <w:rPr>
          <w:rFonts w:cstheme="minorHAnsi"/>
          <w:kern w:val="0"/>
          <w:lang w:val="de-DE"/>
        </w:rPr>
        <w:t>2</w:t>
      </w:r>
      <w:r>
        <w:rPr>
          <w:rFonts w:cstheme="minorHAnsi"/>
          <w:kern w:val="0"/>
          <w:lang w:val="de-DE"/>
        </w:rPr>
        <w:t xml:space="preserve">. </w:t>
      </w:r>
      <w:r w:rsidR="001C7C1F" w:rsidRPr="00A92697">
        <w:rPr>
          <w:rFonts w:cstheme="minorHAnsi"/>
          <w:kern w:val="0"/>
          <w:lang w:val="de-DE"/>
        </w:rPr>
        <w:t>Verabschieden Sie sich von Ihren Schülern.</w:t>
      </w:r>
      <w:r w:rsidR="001C7C1F">
        <w:rPr>
          <w:rFonts w:cstheme="minorHAnsi"/>
          <w:kern w:val="0"/>
          <w:lang w:val="de-DE"/>
        </w:rPr>
        <w:t xml:space="preserve"> </w:t>
      </w:r>
    </w:p>
    <w:p w:rsidR="00AC35B4" w:rsidRDefault="00AC35B4" w:rsidP="001C7C1F">
      <w:pPr>
        <w:jc w:val="both"/>
        <w:rPr>
          <w:rFonts w:cstheme="minorHAnsi"/>
          <w:kern w:val="0"/>
          <w:lang w:val="de-DE"/>
        </w:rPr>
      </w:pPr>
    </w:p>
    <w:p w:rsidR="00AC35B4" w:rsidRDefault="00AC35B4" w:rsidP="001C7C1F">
      <w:pPr>
        <w:jc w:val="both"/>
        <w:rPr>
          <w:rFonts w:cstheme="minorHAnsi"/>
          <w:kern w:val="0"/>
          <w:lang w:val="de-DE"/>
        </w:rPr>
      </w:pPr>
    </w:p>
    <w:p w:rsidR="00B91245" w:rsidRPr="00E062F1" w:rsidRDefault="00B91245" w:rsidP="00B91245">
      <w:pPr>
        <w:shd w:val="clear" w:color="auto" w:fill="E2EFD9" w:themeFill="accent6" w:themeFillTint="33"/>
        <w:spacing w:after="0"/>
        <w:jc w:val="both"/>
        <w:rPr>
          <w:b/>
          <w:sz w:val="24"/>
          <w:szCs w:val="24"/>
          <w:lang w:val="de-DE"/>
        </w:rPr>
      </w:pPr>
      <w:proofErr w:type="spellStart"/>
      <w:r>
        <w:rPr>
          <w:b/>
          <w:sz w:val="24"/>
          <w:szCs w:val="24"/>
          <w:lang w:val="de-DE"/>
        </w:rPr>
        <w:lastRenderedPageBreak/>
        <w:t>Trimino</w:t>
      </w:r>
      <w:proofErr w:type="spellEnd"/>
      <w:r>
        <w:rPr>
          <w:b/>
          <w:sz w:val="24"/>
          <w:szCs w:val="24"/>
          <w:lang w:val="de-DE"/>
        </w:rPr>
        <w:t xml:space="preserve"> – Spiel zum Ausdrucken und Ausschneiden</w:t>
      </w:r>
    </w:p>
    <w:p w:rsidR="00B91245" w:rsidRPr="00B91245" w:rsidRDefault="00B91245" w:rsidP="00B91245">
      <w:pPr>
        <w:shd w:val="clear" w:color="auto" w:fill="E2EFD9" w:themeFill="accent6" w:themeFillTint="33"/>
        <w:jc w:val="both"/>
        <w:rPr>
          <w:b/>
          <w:sz w:val="24"/>
          <w:szCs w:val="24"/>
          <w:lang w:val="de-DE"/>
        </w:rPr>
      </w:pPr>
      <w:r>
        <w:rPr>
          <w:b/>
          <w:sz w:val="24"/>
          <w:szCs w:val="24"/>
          <w:lang w:val="de-DE"/>
        </w:rPr>
        <w:t xml:space="preserve">Drucken Sie das </w:t>
      </w:r>
      <w:proofErr w:type="spellStart"/>
      <w:r>
        <w:rPr>
          <w:b/>
          <w:sz w:val="24"/>
          <w:szCs w:val="24"/>
          <w:lang w:val="de-DE"/>
        </w:rPr>
        <w:t>Trimino</w:t>
      </w:r>
      <w:proofErr w:type="spellEnd"/>
      <w:r>
        <w:rPr>
          <w:b/>
          <w:sz w:val="24"/>
          <w:szCs w:val="24"/>
          <w:lang w:val="de-DE"/>
        </w:rPr>
        <w:t xml:space="preserve"> für zwei </w:t>
      </w:r>
      <w:proofErr w:type="spellStart"/>
      <w:r>
        <w:rPr>
          <w:b/>
          <w:sz w:val="24"/>
          <w:szCs w:val="24"/>
          <w:lang w:val="de-DE"/>
        </w:rPr>
        <w:t>SchülerInnen</w:t>
      </w:r>
      <w:proofErr w:type="spellEnd"/>
      <w:r>
        <w:rPr>
          <w:b/>
          <w:sz w:val="24"/>
          <w:szCs w:val="24"/>
          <w:lang w:val="de-DE"/>
        </w:rPr>
        <w:t xml:space="preserve"> ein Spiel.</w:t>
      </w:r>
    </w:p>
    <w:p w:rsidR="00B91245" w:rsidRPr="00B91245" w:rsidRDefault="00B91245" w:rsidP="00B91245">
      <w:pPr>
        <w:jc w:val="center"/>
        <w:rPr>
          <w:rFonts w:cstheme="minorHAnsi"/>
          <w:kern w:val="0"/>
          <w:lang w:val="de-DE"/>
        </w:rPr>
      </w:pPr>
      <w:r w:rsidRPr="00B91245">
        <w:rPr>
          <w:rFonts w:cstheme="minorHAnsi"/>
          <w:noProof/>
          <w:kern w:val="0"/>
          <w:lang w:eastAsia="pl-PL"/>
        </w:rPr>
        <w:drawing>
          <wp:inline distT="0" distB="0" distL="0" distR="0" wp14:anchorId="118AF911" wp14:editId="697A326D">
            <wp:extent cx="8208620" cy="4762814"/>
            <wp:effectExtent l="8255"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317" r="1130"/>
                    <a:stretch/>
                  </pic:blipFill>
                  <pic:spPr bwMode="auto">
                    <a:xfrm rot="5400000">
                      <a:off x="0" y="0"/>
                      <a:ext cx="8241251" cy="4781747"/>
                    </a:xfrm>
                    <a:prstGeom prst="rect">
                      <a:avLst/>
                    </a:prstGeom>
                    <a:ln>
                      <a:noFill/>
                    </a:ln>
                    <a:extLst>
                      <a:ext uri="{53640926-AAD7-44D8-BBD7-CCE9431645EC}">
                        <a14:shadowObscured xmlns:a14="http://schemas.microsoft.com/office/drawing/2010/main"/>
                      </a:ext>
                    </a:extLst>
                  </pic:spPr>
                </pic:pic>
              </a:graphicData>
            </a:graphic>
          </wp:inline>
        </w:drawing>
      </w:r>
    </w:p>
    <w:sectPr w:rsidR="00B91245" w:rsidRPr="00B91245" w:rsidSect="00B85DD4">
      <w:headerReference w:type="default" r:id="rId8"/>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345" w:rsidRDefault="00F20345" w:rsidP="00194803">
      <w:pPr>
        <w:spacing w:after="0" w:line="240" w:lineRule="auto"/>
      </w:pPr>
      <w:r>
        <w:separator/>
      </w:r>
    </w:p>
  </w:endnote>
  <w:endnote w:type="continuationSeparator" w:id="0">
    <w:p w:rsidR="00F20345" w:rsidRDefault="00F20345"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345" w:rsidRDefault="00F20345" w:rsidP="00194803">
      <w:pPr>
        <w:spacing w:after="0" w:line="240" w:lineRule="auto"/>
      </w:pPr>
      <w:r>
        <w:separator/>
      </w:r>
    </w:p>
  </w:footnote>
  <w:footnote w:type="continuationSeparator" w:id="0">
    <w:p w:rsidR="00F20345" w:rsidRDefault="00F20345"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Pr="00783FA1" w:rsidRDefault="00180B66" w:rsidP="00427357">
    <w:pPr>
      <w:spacing w:after="0" w:line="240" w:lineRule="auto"/>
      <w:rPr>
        <w:b/>
        <w:sz w:val="24"/>
        <w:szCs w:val="24"/>
        <w:lang w:val="de-DE"/>
      </w:rPr>
    </w:pPr>
    <w:r>
      <w:rPr>
        <w:b/>
        <w:sz w:val="24"/>
        <w:szCs w:val="24"/>
        <w:lang w:val="de-DE"/>
      </w:rPr>
      <w:t>Lektion 17</w:t>
    </w:r>
  </w:p>
  <w:p w:rsidR="00194803" w:rsidRPr="00180B66" w:rsidRDefault="00180B66" w:rsidP="00427357">
    <w:pPr>
      <w:spacing w:after="0" w:line="240" w:lineRule="auto"/>
      <w:rPr>
        <w:rFonts w:cstheme="minorHAnsi"/>
        <w:b/>
        <w:sz w:val="24"/>
        <w:szCs w:val="24"/>
        <w:lang w:val="de-DE"/>
      </w:rPr>
    </w:pPr>
    <w:r w:rsidRPr="00180B66">
      <w:rPr>
        <w:rFonts w:cstheme="minorHAnsi"/>
        <w:b/>
        <w:sz w:val="24"/>
        <w:szCs w:val="24"/>
        <w:lang w:val="de-DE"/>
      </w:rPr>
      <w:t xml:space="preserve">Wie viele Hefte gibt es? </w:t>
    </w:r>
    <w:r w:rsidR="000068B7" w:rsidRPr="00180B66">
      <w:rPr>
        <w:rFonts w:cstheme="minorHAnsi"/>
        <w:b/>
        <w:sz w:val="24"/>
        <w:szCs w:val="24"/>
        <w:lang w:val="de-DE"/>
      </w:rPr>
      <w:t xml:space="preserve">- </w:t>
    </w:r>
    <w:r w:rsidR="00194803" w:rsidRPr="00180B66">
      <w:rPr>
        <w:b/>
        <w:sz w:val="24"/>
        <w:szCs w:val="24"/>
        <w:lang w:val="de-DE"/>
      </w:rPr>
      <w:t>Verlauf der Stunde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E32"/>
    <w:multiLevelType w:val="hybridMultilevel"/>
    <w:tmpl w:val="B508A872"/>
    <w:lvl w:ilvl="0" w:tplc="1E4A5E08">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220EC"/>
    <w:multiLevelType w:val="hybridMultilevel"/>
    <w:tmpl w:val="448E7AEA"/>
    <w:lvl w:ilvl="0" w:tplc="2674AF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C7E5E"/>
    <w:multiLevelType w:val="hybridMultilevel"/>
    <w:tmpl w:val="FFD085E6"/>
    <w:lvl w:ilvl="0" w:tplc="16B8CEA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07E64"/>
    <w:multiLevelType w:val="hybridMultilevel"/>
    <w:tmpl w:val="0D409158"/>
    <w:lvl w:ilvl="0" w:tplc="EB54AF5C">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F90F70"/>
    <w:multiLevelType w:val="hybridMultilevel"/>
    <w:tmpl w:val="3AAC420C"/>
    <w:lvl w:ilvl="0" w:tplc="11EE193A">
      <w:start w:val="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15F2549"/>
    <w:multiLevelType w:val="hybridMultilevel"/>
    <w:tmpl w:val="425E62EE"/>
    <w:lvl w:ilvl="0" w:tplc="1AD6D8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2"/>
  </w:num>
  <w:num w:numId="4">
    <w:abstractNumId w:val="6"/>
  </w:num>
  <w:num w:numId="5">
    <w:abstractNumId w:val="4"/>
  </w:num>
  <w:num w:numId="6">
    <w:abstractNumId w:val="0"/>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068B7"/>
    <w:rsid w:val="000671CF"/>
    <w:rsid w:val="000C5B77"/>
    <w:rsid w:val="00134D8A"/>
    <w:rsid w:val="001661BF"/>
    <w:rsid w:val="00180B66"/>
    <w:rsid w:val="00194803"/>
    <w:rsid w:val="001C5DDE"/>
    <w:rsid w:val="001C7C1F"/>
    <w:rsid w:val="001F367E"/>
    <w:rsid w:val="00211B5D"/>
    <w:rsid w:val="00231777"/>
    <w:rsid w:val="0028502D"/>
    <w:rsid w:val="0029383E"/>
    <w:rsid w:val="002A0743"/>
    <w:rsid w:val="002F5AF2"/>
    <w:rsid w:val="00303929"/>
    <w:rsid w:val="003163F1"/>
    <w:rsid w:val="003525E8"/>
    <w:rsid w:val="003975C1"/>
    <w:rsid w:val="003A1572"/>
    <w:rsid w:val="003C7745"/>
    <w:rsid w:val="003D62AE"/>
    <w:rsid w:val="004001F9"/>
    <w:rsid w:val="00421341"/>
    <w:rsid w:val="00427357"/>
    <w:rsid w:val="0044450C"/>
    <w:rsid w:val="004F1406"/>
    <w:rsid w:val="00566ABE"/>
    <w:rsid w:val="00586290"/>
    <w:rsid w:val="00635371"/>
    <w:rsid w:val="00680FC9"/>
    <w:rsid w:val="006C5747"/>
    <w:rsid w:val="006E7DC0"/>
    <w:rsid w:val="00721B92"/>
    <w:rsid w:val="00783FA1"/>
    <w:rsid w:val="007F002F"/>
    <w:rsid w:val="008C158E"/>
    <w:rsid w:val="008E0781"/>
    <w:rsid w:val="00933F45"/>
    <w:rsid w:val="009670EA"/>
    <w:rsid w:val="009840AB"/>
    <w:rsid w:val="009B262C"/>
    <w:rsid w:val="009B2EF2"/>
    <w:rsid w:val="009D6595"/>
    <w:rsid w:val="00A41C2D"/>
    <w:rsid w:val="00A560FC"/>
    <w:rsid w:val="00A73CF4"/>
    <w:rsid w:val="00A92697"/>
    <w:rsid w:val="00AB6C8B"/>
    <w:rsid w:val="00AC35B4"/>
    <w:rsid w:val="00B46F7C"/>
    <w:rsid w:val="00B507D0"/>
    <w:rsid w:val="00B72575"/>
    <w:rsid w:val="00B818AE"/>
    <w:rsid w:val="00B85DD4"/>
    <w:rsid w:val="00B91245"/>
    <w:rsid w:val="00C56ECC"/>
    <w:rsid w:val="00C655FE"/>
    <w:rsid w:val="00C66157"/>
    <w:rsid w:val="00C73CCD"/>
    <w:rsid w:val="00CB4F76"/>
    <w:rsid w:val="00CC6027"/>
    <w:rsid w:val="00D43FF7"/>
    <w:rsid w:val="00D61912"/>
    <w:rsid w:val="00DB231C"/>
    <w:rsid w:val="00DC318E"/>
    <w:rsid w:val="00DC41F8"/>
    <w:rsid w:val="00DD1C15"/>
    <w:rsid w:val="00DD692C"/>
    <w:rsid w:val="00E2512F"/>
    <w:rsid w:val="00E9729F"/>
    <w:rsid w:val="00F20345"/>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C1410"/>
  <w15:chartTrackingRefBased/>
  <w15:docId w15:val="{C3944A72-666C-4F7C-8A88-0FD7531D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 w:type="paragraph" w:customStyle="1" w:styleId="001tekst">
    <w:name w:val="001. tekst"/>
    <w:basedOn w:val="Normalny"/>
    <w:rsid w:val="000C5B77"/>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360</Words>
  <Characters>2162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3</cp:revision>
  <cp:lastPrinted>2023-09-11T16:27:00Z</cp:lastPrinted>
  <dcterms:created xsi:type="dcterms:W3CDTF">2023-09-11T16:18:00Z</dcterms:created>
  <dcterms:modified xsi:type="dcterms:W3CDTF">2023-09-11T16:27:00Z</dcterms:modified>
</cp:coreProperties>
</file>