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shd w:val="clear" w:color="auto" w:fill="00B050"/>
        <w:tblLook w:val="04A0" w:firstRow="1" w:lastRow="0" w:firstColumn="1" w:lastColumn="0" w:noHBand="0" w:noVBand="1"/>
      </w:tblPr>
      <w:tblGrid>
        <w:gridCol w:w="9072"/>
      </w:tblGrid>
      <w:tr w:rsidR="006954C0" w:rsidRPr="00C56F7E" w14:paraId="24CB2D3D" w14:textId="77777777" w:rsidTr="00725709">
        <w:tc>
          <w:tcPr>
            <w:tcW w:w="9212" w:type="dxa"/>
            <w:shd w:val="clear" w:color="auto" w:fill="00B050"/>
          </w:tcPr>
          <w:p w14:paraId="57D6F579" w14:textId="77777777" w:rsidR="006954C0" w:rsidRPr="00CF68B0" w:rsidRDefault="006954C0" w:rsidP="00725709">
            <w:pPr>
              <w:spacing w:after="0" w:line="240" w:lineRule="auto"/>
              <w:rPr>
                <w:rFonts w:ascii="Calibri" w:eastAsia="Calibri" w:hAnsi="Calibri" w:cs="Times New Roman"/>
                <w:kern w:val="0"/>
                <w:lang w:val="it-IT"/>
                <w14:ligatures w14:val="none"/>
              </w:rPr>
            </w:pPr>
            <w:r w:rsidRPr="00CF68B0">
              <w:rPr>
                <w:rFonts w:ascii="Calibri" w:eastAsia="Calibri" w:hAnsi="Calibri" w:cs="Times New Roman"/>
                <w:kern w:val="0"/>
                <w:lang w:val="it-IT"/>
                <w14:ligatures w14:val="none"/>
              </w:rPr>
              <w:t xml:space="preserve">    </w:t>
            </w:r>
          </w:p>
          <w:p w14:paraId="6C94064F" w14:textId="5661267A" w:rsidR="006954C0" w:rsidRPr="00303202" w:rsidRDefault="006954C0" w:rsidP="00725709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b/>
                <w:bCs/>
                <w:kern w:val="0"/>
                <w:sz w:val="32"/>
                <w:szCs w:val="32"/>
                <w:lang w:val="it-IT"/>
                <w14:ligatures w14:val="none"/>
              </w:rPr>
            </w:pPr>
            <w:r>
              <w:rPr>
                <w:rFonts w:ascii="Palatino Linotype" w:eastAsia="Calibri" w:hAnsi="Palatino Linotype" w:cs="Times New Roman"/>
                <w:b/>
                <w:bCs/>
                <w:kern w:val="0"/>
                <w:sz w:val="32"/>
                <w:szCs w:val="32"/>
                <w:lang w:val="it-IT"/>
                <w14:ligatures w14:val="none"/>
              </w:rPr>
              <w:t>Proteggiamo l’ambiente.</w:t>
            </w:r>
          </w:p>
          <w:p w14:paraId="05C2FF5C" w14:textId="77777777" w:rsidR="006954C0" w:rsidRPr="00CF68B0" w:rsidRDefault="006954C0" w:rsidP="00725709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color w:val="F4B083"/>
                <w:kern w:val="0"/>
                <w:sz w:val="32"/>
                <w:szCs w:val="32"/>
                <w:lang w:val="es-ES_tradnl"/>
                <w14:ligatures w14:val="none"/>
              </w:rPr>
            </w:pPr>
          </w:p>
        </w:tc>
      </w:tr>
    </w:tbl>
    <w:p w14:paraId="21933535" w14:textId="77777777" w:rsidR="006954C0" w:rsidRPr="00CF68B0" w:rsidRDefault="006954C0" w:rsidP="006954C0">
      <w:pPr>
        <w:spacing w:after="200" w:line="276" w:lineRule="auto"/>
        <w:rPr>
          <w:rFonts w:ascii="Calibri" w:eastAsia="Calibri" w:hAnsi="Calibri" w:cs="Times New Roman"/>
          <w:kern w:val="0"/>
          <w:lang w:val="it-IT"/>
          <w14:ligatures w14:val="none"/>
        </w:rPr>
      </w:pPr>
    </w:p>
    <w:tbl>
      <w:tblPr>
        <w:tblW w:w="0" w:type="auto"/>
        <w:tblBorders>
          <w:top w:val="single" w:sz="4" w:space="0" w:color="92D050"/>
          <w:left w:val="single" w:sz="4" w:space="0" w:color="92D050"/>
          <w:bottom w:val="single" w:sz="4" w:space="0" w:color="92D050"/>
          <w:right w:val="single" w:sz="4" w:space="0" w:color="92D050"/>
          <w:insideH w:val="single" w:sz="4" w:space="0" w:color="92D050"/>
          <w:insideV w:val="single" w:sz="4" w:space="0" w:color="92D050"/>
        </w:tblBorders>
        <w:tblLook w:val="04A0" w:firstRow="1" w:lastRow="0" w:firstColumn="1" w:lastColumn="0" w:noHBand="0" w:noVBand="1"/>
      </w:tblPr>
      <w:tblGrid>
        <w:gridCol w:w="9062"/>
      </w:tblGrid>
      <w:tr w:rsidR="006954C0" w:rsidRPr="00CF68B0" w14:paraId="1CB24F30" w14:textId="77777777" w:rsidTr="00725709">
        <w:tc>
          <w:tcPr>
            <w:tcW w:w="9212" w:type="dxa"/>
            <w:shd w:val="clear" w:color="auto" w:fill="auto"/>
          </w:tcPr>
          <w:p w14:paraId="276D0700" w14:textId="55A64C7F" w:rsidR="006954C0" w:rsidRPr="00087874" w:rsidRDefault="006954C0" w:rsidP="00725709">
            <w:pPr>
              <w:spacing w:after="0"/>
              <w:jc w:val="both"/>
              <w:rPr>
                <w:rFonts w:ascii="Palatino Linotype" w:hAnsi="Palatino Linotype"/>
                <w:sz w:val="24"/>
                <w:szCs w:val="24"/>
              </w:rPr>
            </w:pPr>
            <w:r w:rsidRPr="00CF68B0">
              <w:rPr>
                <w:rFonts w:ascii="Palatino Linotype" w:eastAsia="Calibri" w:hAnsi="Palatino Linotype" w:cs="Times New Roman"/>
                <w:b/>
                <w:kern w:val="0"/>
                <w:sz w:val="24"/>
                <w:szCs w:val="24"/>
                <w14:ligatures w14:val="none"/>
              </w:rPr>
              <w:t>Streszczenie:</w:t>
            </w:r>
            <w:r w:rsidRPr="00CF68B0"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  <w:t xml:space="preserve"> </w:t>
            </w:r>
            <w:r>
              <w:rPr>
                <w:rFonts w:ascii="Palatino Linotype" w:hAnsi="Palatino Linotype"/>
                <w:sz w:val="24"/>
                <w:szCs w:val="24"/>
              </w:rPr>
              <w:t>Podcza</w:t>
            </w:r>
            <w:r w:rsidR="00C45C9B">
              <w:rPr>
                <w:rFonts w:ascii="Palatino Linotype" w:hAnsi="Palatino Linotype"/>
                <w:sz w:val="24"/>
                <w:szCs w:val="24"/>
              </w:rPr>
              <w:t>s</w:t>
            </w:r>
            <w:r>
              <w:rPr>
                <w:rFonts w:ascii="Palatino Linotype" w:hAnsi="Palatino Linotype"/>
                <w:sz w:val="24"/>
                <w:szCs w:val="24"/>
              </w:rPr>
              <w:t xml:space="preserve"> lekcji uczniowie będą rozmawiać o inicjatywach podejmowanych w celu ochrony środowiska. Przygotują plakat na ten temat oraz poznają włoskie organizacje walczące o zachowanie środowiska w dobrym stanie.</w:t>
            </w:r>
          </w:p>
        </w:tc>
      </w:tr>
    </w:tbl>
    <w:p w14:paraId="7F94A326" w14:textId="77777777" w:rsidR="006954C0" w:rsidRPr="00CF68B0" w:rsidRDefault="006954C0" w:rsidP="006954C0">
      <w:pPr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14:ligatures w14:val="none"/>
        </w:rPr>
      </w:pPr>
    </w:p>
    <w:p w14:paraId="0443EA49" w14:textId="0BDDBE3E" w:rsidR="006954C0" w:rsidRPr="00CF68B0" w:rsidRDefault="006954C0" w:rsidP="006954C0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Obiettivi comunicativi: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parlare </w:t>
      </w:r>
      <w:r w:rsidR="00CC4966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delle 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iniziative ecologiche, dare consigli e indicazioni per salvare l’ambiente</w:t>
      </w:r>
    </w:p>
    <w:p w14:paraId="3C7FA133" w14:textId="04E6C8C3" w:rsidR="006954C0" w:rsidRDefault="006954C0" w:rsidP="006954C0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Contenuti lessicali: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ricicla</w:t>
      </w:r>
      <w:r w:rsidR="009424BD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g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gio, protezione della natura</w:t>
      </w:r>
    </w:p>
    <w:p w14:paraId="07580197" w14:textId="67D18E75" w:rsidR="006954C0" w:rsidRDefault="006954C0" w:rsidP="006954C0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Contenuti socioculturali: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  <w:t>assoc</w:t>
      </w:r>
      <w:r w:rsidR="00C45C9B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i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azioni ambientaliste italiane</w:t>
      </w:r>
    </w:p>
    <w:p w14:paraId="3073A49B" w14:textId="77777777" w:rsidR="006954C0" w:rsidRDefault="006954C0" w:rsidP="006954C0">
      <w:pPr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Metodi: 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  <w:t xml:space="preserve">attivo, 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collettivo, discussione, brainstorming</w:t>
      </w:r>
    </w:p>
    <w:p w14:paraId="5F7E9544" w14:textId="77777777" w:rsidR="006954C0" w:rsidRPr="00CA63F5" w:rsidRDefault="006954C0" w:rsidP="006954C0">
      <w:pPr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Forme di lavoro: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  <w:t xml:space="preserve">individuale, 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in coppie, in gruppo</w:t>
      </w:r>
    </w:p>
    <w:p w14:paraId="16312C12" w14:textId="6D53150A" w:rsidR="006954C0" w:rsidRPr="00CF68B0" w:rsidRDefault="006954C0" w:rsidP="006954C0">
      <w:pPr>
        <w:tabs>
          <w:tab w:val="left" w:pos="2880"/>
        </w:tabs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Durata</w:t>
      </w:r>
      <w:proofErr w:type="spellEnd"/>
      <w:r w:rsidR="00C45C9B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: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ab/>
        <w:t xml:space="preserve">45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minuti</w:t>
      </w:r>
      <w:proofErr w:type="spellEnd"/>
    </w:p>
    <w:p w14:paraId="77746442" w14:textId="77777777" w:rsidR="006954C0" w:rsidRPr="00CF68B0" w:rsidRDefault="006954C0" w:rsidP="006954C0">
      <w:pPr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</w:p>
    <w:p w14:paraId="4737413F" w14:textId="77777777" w:rsidR="006954C0" w:rsidRPr="00CF68B0" w:rsidRDefault="006954C0" w:rsidP="006954C0">
      <w:pPr>
        <w:spacing w:after="200" w:line="276" w:lineRule="auto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es-ES"/>
          <w14:ligatures w14:val="none"/>
        </w:rPr>
      </w:pPr>
      <w:r w:rsidRPr="00CF68B0"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es-ES"/>
          <w14:ligatures w14:val="none"/>
        </w:rPr>
        <w:t>FASE INTRODUTTIVA</w:t>
      </w:r>
    </w:p>
    <w:p w14:paraId="7B764798" w14:textId="13014254" w:rsidR="00AA29F9" w:rsidRPr="00AA29F9" w:rsidRDefault="006954C0" w:rsidP="00AA29F9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L’insegnante saluta gli studenti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.</w:t>
      </w:r>
    </w:p>
    <w:p w14:paraId="310117E6" w14:textId="46B3D16E" w:rsidR="00AA29F9" w:rsidRPr="00AA29F9" w:rsidRDefault="00AA29F9" w:rsidP="00AA29F9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</w:pP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L’insegnante divide gli studenti in gruppi. Ogni gruppo prepara un poster sulle azioni che si possono effettuare per proteggere l’ambiente:</w:t>
      </w:r>
      <w:r w:rsidR="006954C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 </w:t>
      </w:r>
      <w:r w:rsidRPr="00AA29F9"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  <w:t>l’esercizio</w:t>
      </w:r>
      <w:r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  <w:t xml:space="preserve"> 14 del quaderno degli esercizi.</w:t>
      </w:r>
    </w:p>
    <w:p w14:paraId="63212D08" w14:textId="77777777" w:rsidR="006954C0" w:rsidRPr="004D1FE7" w:rsidRDefault="006954C0" w:rsidP="006954C0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</w:pPr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L’insegnante p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resenta gli obiettivi della lezione agli alunni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.</w:t>
      </w:r>
    </w:p>
    <w:p w14:paraId="0AC979FB" w14:textId="77777777" w:rsidR="006954C0" w:rsidRPr="00CF68B0" w:rsidRDefault="006954C0" w:rsidP="009424BD">
      <w:pPr>
        <w:spacing w:before="240" w:after="200" w:line="276" w:lineRule="auto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en-US"/>
          <w14:ligatures w14:val="none"/>
        </w:rPr>
      </w:pPr>
      <w:r w:rsidRPr="00CF68B0"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en-US"/>
          <w14:ligatures w14:val="none"/>
        </w:rPr>
        <w:t>FASE CENTRALE</w:t>
      </w:r>
    </w:p>
    <w:p w14:paraId="6E593F23" w14:textId="13220E49" w:rsidR="006954C0" w:rsidRPr="00E40E81" w:rsidRDefault="006954C0" w:rsidP="006954C0">
      <w:pPr>
        <w:numPr>
          <w:ilvl w:val="0"/>
          <w:numId w:val="2"/>
        </w:numPr>
        <w:spacing w:before="240" w:after="0" w:line="276" w:lineRule="auto"/>
        <w:ind w:left="426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</w:pPr>
      <w:r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L’esercizio 1</w:t>
      </w:r>
      <w:r w:rsidR="00AA29F9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1A</w:t>
      </w:r>
      <w:r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  </w:t>
      </w:r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– gli studenti </w:t>
      </w:r>
      <w:r w:rsidR="00AA29F9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leggono il testo sul riciclaggio e poi dicono quale delle </w:t>
      </w:r>
      <w:proofErr w:type="spellStart"/>
      <w:r w:rsidR="00AA29F9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due</w:t>
      </w:r>
      <w:proofErr w:type="spellEnd"/>
      <w:r w:rsidR="00AA29F9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foto presenta </w:t>
      </w:r>
      <w:proofErr w:type="spellStart"/>
      <w:r w:rsidR="00AA29F9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meglio</w:t>
      </w:r>
      <w:proofErr w:type="spellEnd"/>
      <w:r w:rsidR="00AA29F9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AA29F9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l</w:t>
      </w:r>
      <w:r w:rsidR="00C45C9B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’</w:t>
      </w:r>
      <w:r w:rsidR="00AA29F9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idea</w:t>
      </w:r>
      <w:proofErr w:type="spellEnd"/>
      <w:r w:rsidR="00AA29F9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di </w:t>
      </w:r>
      <w:proofErr w:type="spellStart"/>
      <w:r w:rsidR="00AA29F9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riciclaggio</w:t>
      </w:r>
      <w:proofErr w:type="spellEnd"/>
      <w:r w:rsidR="00AA29F9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.</w:t>
      </w:r>
    </w:p>
    <w:p w14:paraId="70D82151" w14:textId="42A73AA6" w:rsidR="006954C0" w:rsidRPr="00AA29F9" w:rsidRDefault="006954C0" w:rsidP="006954C0">
      <w:pPr>
        <w:numPr>
          <w:ilvl w:val="0"/>
          <w:numId w:val="2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</w:pPr>
      <w:r w:rsidRPr="00B80D3B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L’esercizio </w:t>
      </w:r>
      <w:r w:rsidR="00AA29F9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11B</w:t>
      </w:r>
      <w:r w:rsidRPr="00B80D3B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 </w:t>
      </w:r>
      <w:r w:rsidRPr="00B80D3B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– </w:t>
      </w:r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l’insegnante divide la classe in piccoli gruppi. Gli studenti </w:t>
      </w:r>
      <w:r w:rsidR="00AA29F9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discutono su quello che si </w:t>
      </w:r>
      <w:r w:rsidR="00AA29F9">
        <w:rPr>
          <w:rFonts w:ascii="Palatino Linotype" w:eastAsia="Calibri" w:hAnsi="Palatino Linotype" w:cs="Times New Roman"/>
          <w:bCs/>
          <w:kern w:val="0"/>
          <w:sz w:val="24"/>
          <w:szCs w:val="24"/>
          <w:lang w:val="it-IT"/>
          <w14:ligatures w14:val="none"/>
        </w:rPr>
        <w:t>può fare dei materiali riciclati e poi presentano le loro idee a tutta la classe.</w:t>
      </w:r>
    </w:p>
    <w:p w14:paraId="1FE0D761" w14:textId="2EEE683C" w:rsidR="00AA29F9" w:rsidRDefault="00AA29F9" w:rsidP="006954C0">
      <w:pPr>
        <w:numPr>
          <w:ilvl w:val="0"/>
          <w:numId w:val="2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 w:rsidRPr="00AA29F9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lastRenderedPageBreak/>
        <w:t xml:space="preserve">L’esercizio 16 </w:t>
      </w:r>
      <w:r w:rsidRPr="00AA29F9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– gli studenti sempre lavorano in gruppi. Dopo la lettura dei messaggi dei fan di ecologia discutono di quello che fanno per proteggere la natura e alla fine presentano le proprie idee a tutta la classe.</w:t>
      </w:r>
    </w:p>
    <w:p w14:paraId="2468FCB7" w14:textId="61FC9A31" w:rsidR="00AA29F9" w:rsidRPr="00AA29F9" w:rsidRDefault="00AA29F9" w:rsidP="006954C0">
      <w:pPr>
        <w:numPr>
          <w:ilvl w:val="0"/>
          <w:numId w:val="2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L’esercizio 18 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– gli studenti individu</w:t>
      </w:r>
      <w:r w:rsidR="00C45C9B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a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lmente</w:t>
      </w:r>
      <w:r w:rsidR="001F72F2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 leggono informazioni su alcune organizzazi</w:t>
      </w:r>
      <w:r w:rsidR="00C45C9B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o</w:t>
      </w:r>
      <w:r w:rsidR="001F72F2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ni ambientaliste presenti in Italia e poi dicono quale gli convince di più. Presentano anche le organizzazioni ambientaliste polacche.</w:t>
      </w:r>
    </w:p>
    <w:p w14:paraId="2E830727" w14:textId="77777777" w:rsidR="006954C0" w:rsidRPr="00B80D3B" w:rsidRDefault="006954C0" w:rsidP="009424BD">
      <w:pPr>
        <w:spacing w:before="240" w:after="200" w:line="276" w:lineRule="auto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</w:pPr>
      <w:r w:rsidRPr="00B80D3B"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  <w:t>FASE CONCLUSIVA</w:t>
      </w:r>
    </w:p>
    <w:p w14:paraId="73B63E34" w14:textId="758751A4" w:rsidR="006954C0" w:rsidRPr="001F72F2" w:rsidRDefault="006954C0" w:rsidP="006954C0">
      <w:pPr>
        <w:numPr>
          <w:ilvl w:val="0"/>
          <w:numId w:val="2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</w:pPr>
      <w:r w:rsidRPr="000170DE"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  <w:t>L’</w:t>
      </w:r>
      <w:r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  <w:t>esercizio 1</w:t>
      </w:r>
      <w:r w:rsidR="001F72F2"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  <w:t>2</w:t>
      </w:r>
      <w:r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  <w:t xml:space="preserve">A 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– gli studenti </w:t>
      </w:r>
      <w:r w:rsidR="001F72F2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leggono le frasi e decidono se sono desideri, probabilità o suggerimenti.</w:t>
      </w:r>
    </w:p>
    <w:p w14:paraId="277298A1" w14:textId="792F7200" w:rsidR="001F72F2" w:rsidRPr="008C31F3" w:rsidRDefault="001F72F2" w:rsidP="006954C0">
      <w:pPr>
        <w:numPr>
          <w:ilvl w:val="0"/>
          <w:numId w:val="2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</w:pPr>
      <w:r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  <w:t xml:space="preserve">L’esercizio 12B </w:t>
      </w:r>
      <w:r w:rsidRPr="009424BD">
        <w:rPr>
          <w:rFonts w:ascii="Palatino Linotype" w:eastAsia="Calibri" w:hAnsi="Palatino Linotype" w:cs="Times New Roman"/>
          <w:bCs/>
          <w:kern w:val="0"/>
          <w:sz w:val="24"/>
          <w:szCs w:val="24"/>
          <w:lang w:val="it-IT"/>
          <w14:ligatures w14:val="none"/>
        </w:rPr>
        <w:t>–</w:t>
      </w:r>
      <w:r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  <w:t xml:space="preserve"> 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per finire dicono a quale argomento si riferisce ognuna delle frasi presentate sopra.</w:t>
      </w:r>
    </w:p>
    <w:p w14:paraId="317D4555" w14:textId="6059CE65" w:rsidR="006954C0" w:rsidRPr="00CF68B0" w:rsidRDefault="006954C0" w:rsidP="006954C0">
      <w:pPr>
        <w:numPr>
          <w:ilvl w:val="0"/>
          <w:numId w:val="2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b/>
          <w:color w:val="8DB3E2"/>
          <w:kern w:val="0"/>
          <w:sz w:val="24"/>
          <w:szCs w:val="24"/>
          <w:lang w:val="es-ES"/>
          <w14:ligatures w14:val="none"/>
        </w:rPr>
      </w:pPr>
      <w:r w:rsidRPr="00CF68B0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Compito di casa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– quaderno degli esercizi es. </w:t>
      </w:r>
      <w:r w:rsidR="001F72F2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13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p. </w:t>
      </w:r>
      <w:r w:rsidR="001F72F2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49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.</w:t>
      </w:r>
    </w:p>
    <w:p w14:paraId="2DD98BD9" w14:textId="77777777" w:rsidR="006954C0" w:rsidRPr="00CF68B0" w:rsidRDefault="006954C0" w:rsidP="006954C0">
      <w:pPr>
        <w:spacing w:after="0" w:line="276" w:lineRule="auto"/>
        <w:jc w:val="both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</w:p>
    <w:p w14:paraId="0DD6BFA1" w14:textId="77777777" w:rsidR="006954C0" w:rsidRPr="00CF68B0" w:rsidRDefault="006954C0" w:rsidP="006954C0">
      <w:pPr>
        <w:spacing w:after="0" w:line="276" w:lineRule="auto"/>
        <w:jc w:val="both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</w:p>
    <w:p w14:paraId="02823505" w14:textId="77777777" w:rsidR="006954C0" w:rsidRPr="00CF68B0" w:rsidRDefault="006954C0" w:rsidP="006954C0">
      <w:pPr>
        <w:spacing w:after="0" w:line="276" w:lineRule="auto"/>
        <w:jc w:val="both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</w:p>
    <w:p w14:paraId="5838B6C3" w14:textId="77777777" w:rsidR="006954C0" w:rsidRPr="00CF68B0" w:rsidRDefault="006954C0" w:rsidP="006954C0">
      <w:pPr>
        <w:spacing w:after="0" w:line="276" w:lineRule="auto"/>
        <w:jc w:val="both"/>
        <w:rPr>
          <w:rFonts w:ascii="Palatino Linotype" w:eastAsia="Calibri" w:hAnsi="Palatino Linotype" w:cs="Times New Roman"/>
          <w:b/>
          <w:color w:val="8DB3E2"/>
          <w:kern w:val="0"/>
          <w:sz w:val="24"/>
          <w:szCs w:val="24"/>
          <w:lang w:val="es-ES"/>
          <w14:ligatures w14:val="none"/>
        </w:rPr>
      </w:pPr>
    </w:p>
    <w:p w14:paraId="12C84EA8" w14:textId="77777777" w:rsidR="006954C0" w:rsidRPr="00CF68B0" w:rsidRDefault="006954C0" w:rsidP="006954C0">
      <w:pPr>
        <w:rPr>
          <w:kern w:val="0"/>
          <w:lang w:val="es-ES"/>
          <w14:ligatures w14:val="none"/>
        </w:rPr>
      </w:pPr>
    </w:p>
    <w:p w14:paraId="297E3828" w14:textId="77777777" w:rsidR="006954C0" w:rsidRPr="00CF68B0" w:rsidRDefault="006954C0" w:rsidP="006954C0">
      <w:pPr>
        <w:rPr>
          <w:kern w:val="0"/>
          <w:lang w:val="es-ES"/>
          <w14:ligatures w14:val="none"/>
        </w:rPr>
      </w:pPr>
    </w:p>
    <w:p w14:paraId="6A3D280D" w14:textId="77777777" w:rsidR="006954C0" w:rsidRPr="00CF68B0" w:rsidRDefault="006954C0" w:rsidP="006954C0">
      <w:pPr>
        <w:rPr>
          <w:kern w:val="0"/>
          <w:lang w:val="es-ES"/>
          <w14:ligatures w14:val="none"/>
        </w:rPr>
      </w:pPr>
    </w:p>
    <w:p w14:paraId="47366C8A" w14:textId="77777777" w:rsidR="006954C0" w:rsidRPr="00CF68B0" w:rsidRDefault="006954C0" w:rsidP="006954C0">
      <w:pPr>
        <w:rPr>
          <w:lang w:val="es-ES"/>
        </w:rPr>
      </w:pPr>
    </w:p>
    <w:p w14:paraId="0DEEC09A" w14:textId="77777777" w:rsidR="006954C0" w:rsidRPr="00E6675E" w:rsidRDefault="006954C0" w:rsidP="006954C0">
      <w:pPr>
        <w:rPr>
          <w:lang w:val="es-ES"/>
        </w:rPr>
      </w:pPr>
    </w:p>
    <w:p w14:paraId="1B5F9EF3" w14:textId="77777777" w:rsidR="006954C0" w:rsidRPr="00DA36C5" w:rsidRDefault="006954C0" w:rsidP="006954C0">
      <w:pPr>
        <w:rPr>
          <w:lang w:val="es-ES"/>
        </w:rPr>
      </w:pPr>
    </w:p>
    <w:p w14:paraId="3E61A34C" w14:textId="77777777" w:rsidR="006954C0" w:rsidRPr="007435C3" w:rsidRDefault="006954C0" w:rsidP="006954C0">
      <w:pPr>
        <w:rPr>
          <w:lang w:val="es-ES"/>
        </w:rPr>
      </w:pPr>
      <w:bookmarkStart w:id="0" w:name="_GoBack"/>
      <w:bookmarkEnd w:id="0"/>
    </w:p>
    <w:p w14:paraId="42C27E57" w14:textId="77777777" w:rsidR="006954C0" w:rsidRPr="00851313" w:rsidRDefault="006954C0" w:rsidP="006954C0">
      <w:pPr>
        <w:rPr>
          <w:lang w:val="es-ES"/>
        </w:rPr>
      </w:pPr>
    </w:p>
    <w:p w14:paraId="3A75A061" w14:textId="77777777" w:rsidR="006954C0" w:rsidRPr="000529CC" w:rsidRDefault="006954C0" w:rsidP="006954C0">
      <w:pPr>
        <w:rPr>
          <w:lang w:val="es-ES"/>
        </w:rPr>
      </w:pPr>
    </w:p>
    <w:p w14:paraId="4D967BBC" w14:textId="77777777" w:rsidR="006954C0" w:rsidRPr="00B226E4" w:rsidRDefault="006954C0" w:rsidP="006954C0">
      <w:pPr>
        <w:rPr>
          <w:lang w:val="es-ES"/>
        </w:rPr>
      </w:pPr>
    </w:p>
    <w:p w14:paraId="2115B49D" w14:textId="77777777" w:rsidR="006954C0" w:rsidRPr="00327AFD" w:rsidRDefault="006954C0" w:rsidP="006954C0">
      <w:pPr>
        <w:rPr>
          <w:lang w:val="es-ES"/>
        </w:rPr>
      </w:pPr>
    </w:p>
    <w:p w14:paraId="58BEB24A" w14:textId="77777777" w:rsidR="006954C0" w:rsidRPr="00B7535C" w:rsidRDefault="006954C0" w:rsidP="006954C0">
      <w:pPr>
        <w:rPr>
          <w:lang w:val="es-ES"/>
        </w:rPr>
      </w:pPr>
    </w:p>
    <w:p w14:paraId="26CAB71F" w14:textId="77777777" w:rsidR="006954C0" w:rsidRPr="00C56F7E" w:rsidRDefault="006954C0" w:rsidP="006954C0">
      <w:pPr>
        <w:rPr>
          <w:lang w:val="es-ES"/>
        </w:rPr>
      </w:pPr>
    </w:p>
    <w:p w14:paraId="49DFEBDD" w14:textId="77777777" w:rsidR="006954C0" w:rsidRPr="00363145" w:rsidRDefault="006954C0" w:rsidP="006954C0">
      <w:pPr>
        <w:rPr>
          <w:lang w:val="es-ES"/>
        </w:rPr>
      </w:pPr>
    </w:p>
    <w:p w14:paraId="3DD728FD" w14:textId="77777777" w:rsidR="00FC2193" w:rsidRPr="006954C0" w:rsidRDefault="00FC2193">
      <w:pPr>
        <w:rPr>
          <w:lang w:val="es-ES"/>
        </w:rPr>
      </w:pPr>
    </w:p>
    <w:sectPr w:rsidR="00FC2193" w:rsidRPr="006954C0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0A235FF" w14:textId="77777777" w:rsidR="001E0CE4" w:rsidRDefault="001E0CE4">
      <w:pPr>
        <w:spacing w:after="0" w:line="240" w:lineRule="auto"/>
      </w:pPr>
      <w:r>
        <w:separator/>
      </w:r>
    </w:p>
  </w:endnote>
  <w:endnote w:type="continuationSeparator" w:id="0">
    <w:p w14:paraId="0B46957B" w14:textId="77777777" w:rsidR="001E0CE4" w:rsidRDefault="001E0C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904F04" w14:textId="77777777" w:rsidR="00D044EF" w:rsidRPr="00693B45" w:rsidRDefault="00466223">
    <w:pPr>
      <w:pStyle w:val="Stopka"/>
      <w:rPr>
        <w:rFonts w:ascii="Palatino Linotype" w:hAnsi="Palatino Linotype"/>
        <w:sz w:val="20"/>
        <w:szCs w:val="20"/>
      </w:rPr>
    </w:pPr>
    <w:r w:rsidRPr="00693B45">
      <w:rPr>
        <w:rFonts w:ascii="Palatino Linotype" w:hAnsi="Palatino Linotype"/>
        <w:sz w:val="20"/>
        <w:szCs w:val="20"/>
      </w:rPr>
      <w:t xml:space="preserve">Scenariusz nr </w:t>
    </w:r>
    <w:r>
      <w:rPr>
        <w:rFonts w:ascii="Palatino Linotype" w:hAnsi="Palatino Linotype"/>
        <w:sz w:val="20"/>
        <w:szCs w:val="20"/>
      </w:rPr>
      <w:t>31</w:t>
    </w:r>
    <w:r w:rsidRPr="00693B45">
      <w:rPr>
        <w:rFonts w:ascii="Palatino Linotype" w:hAnsi="Palatino Linotype"/>
        <w:sz w:val="20"/>
        <w:szCs w:val="20"/>
      </w:rPr>
      <w:tab/>
    </w:r>
    <w:r w:rsidRPr="00693B45">
      <w:rPr>
        <w:rFonts w:ascii="Palatino Linotype" w:hAnsi="Palatino Linotype"/>
        <w:sz w:val="20"/>
        <w:szCs w:val="20"/>
      </w:rPr>
      <w:tab/>
    </w:r>
    <w:proofErr w:type="spellStart"/>
    <w:r>
      <w:rPr>
        <w:rFonts w:ascii="Palatino Linotype" w:hAnsi="Palatino Linotype"/>
        <w:sz w:val="20"/>
        <w:szCs w:val="20"/>
      </w:rPr>
      <w:t>Unità</w:t>
    </w:r>
    <w:proofErr w:type="spellEnd"/>
    <w:r w:rsidRPr="00693B45">
      <w:rPr>
        <w:rFonts w:ascii="Palatino Linotype" w:hAnsi="Palatino Linotype"/>
        <w:sz w:val="20"/>
        <w:szCs w:val="20"/>
      </w:rPr>
      <w:t xml:space="preserve"> </w:t>
    </w:r>
    <w:r>
      <w:rPr>
        <w:rFonts w:ascii="Palatino Linotype" w:hAnsi="Palatino Linotype"/>
        <w:sz w:val="20"/>
        <w:szCs w:val="20"/>
      </w:rPr>
      <w:t>2</w:t>
    </w:r>
    <w:r w:rsidRPr="00693B45">
      <w:rPr>
        <w:rFonts w:ascii="Palatino Linotype" w:hAnsi="Palatino Linotype"/>
        <w:sz w:val="20"/>
        <w:szCs w:val="20"/>
      </w:rPr>
      <w:t xml:space="preserve"> </w:t>
    </w:r>
    <w:r>
      <w:rPr>
        <w:rFonts w:ascii="Palatino Linotype" w:hAnsi="Palatino Linotype"/>
        <w:sz w:val="20"/>
        <w:szCs w:val="20"/>
      </w:rPr>
      <w:t>Lezione</w:t>
    </w:r>
    <w:r w:rsidRPr="00693B45">
      <w:rPr>
        <w:rFonts w:ascii="Palatino Linotype" w:hAnsi="Palatino Linotype"/>
        <w:sz w:val="20"/>
        <w:szCs w:val="20"/>
      </w:rPr>
      <w:t xml:space="preserve"> </w:t>
    </w:r>
    <w:r>
      <w:rPr>
        <w:rFonts w:ascii="Palatino Linotype" w:hAnsi="Palatino Linotype"/>
        <w:sz w:val="20"/>
        <w:szCs w:val="20"/>
      </w:rPr>
      <w:t>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30FDB1F" w14:textId="77777777" w:rsidR="001E0CE4" w:rsidRDefault="001E0CE4">
      <w:pPr>
        <w:spacing w:after="0" w:line="240" w:lineRule="auto"/>
      </w:pPr>
      <w:r>
        <w:separator/>
      </w:r>
    </w:p>
  </w:footnote>
  <w:footnote w:type="continuationSeparator" w:id="0">
    <w:p w14:paraId="36B057ED" w14:textId="77777777" w:rsidR="001E0CE4" w:rsidRDefault="001E0CE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D06E1C"/>
    <w:multiLevelType w:val="hybridMultilevel"/>
    <w:tmpl w:val="B5B6BC6C"/>
    <w:lvl w:ilvl="0" w:tplc="8474EA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92D05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DC6C4F"/>
    <w:multiLevelType w:val="hybridMultilevel"/>
    <w:tmpl w:val="8F18103A"/>
    <w:lvl w:ilvl="0" w:tplc="8474EA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92D05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3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54C0"/>
    <w:rsid w:val="001E0CE4"/>
    <w:rsid w:val="001F72F2"/>
    <w:rsid w:val="00466223"/>
    <w:rsid w:val="006954C0"/>
    <w:rsid w:val="008368F9"/>
    <w:rsid w:val="009424BD"/>
    <w:rsid w:val="00AA29F9"/>
    <w:rsid w:val="00C45C9B"/>
    <w:rsid w:val="00CC4966"/>
    <w:rsid w:val="00FC2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6AA8C9"/>
  <w15:chartTrackingRefBased/>
  <w15:docId w15:val="{432B56D9-5869-4147-8136-AB031A6B8D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954C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6954C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54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286</Words>
  <Characters>1716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Osocha</dc:creator>
  <cp:keywords/>
  <dc:description/>
  <cp:lastModifiedBy>usia</cp:lastModifiedBy>
  <cp:revision>6</cp:revision>
  <dcterms:created xsi:type="dcterms:W3CDTF">2024-07-04T16:04:00Z</dcterms:created>
  <dcterms:modified xsi:type="dcterms:W3CDTF">2024-08-13T17:34:00Z</dcterms:modified>
</cp:coreProperties>
</file>