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31CD4" w:rsidRPr="00205580" w:rsidRDefault="00031CD4" w:rsidP="00031CD4">
      <w:pPr>
        <w:rPr>
          <w:rFonts w:ascii="Arial Narrow" w:hAnsi="Arial Narrow" w:cs="Times New Roman"/>
          <w:b/>
          <w:bCs/>
          <w:color w:val="auto"/>
          <w:sz w:val="24"/>
          <w:szCs w:val="24"/>
        </w:rPr>
      </w:pPr>
      <w:r w:rsidRPr="00205580">
        <w:rPr>
          <w:rFonts w:ascii="Arial Narrow" w:hAnsi="Arial Narrow" w:cs="Times New Roman"/>
          <w:b/>
          <w:bCs/>
          <w:color w:val="auto"/>
          <w:sz w:val="24"/>
          <w:szCs w:val="24"/>
        </w:rPr>
        <w:t xml:space="preserve">Rozdział V – </w:t>
      </w:r>
      <w:proofErr w:type="spellStart"/>
      <w:r w:rsidRPr="00205580">
        <w:rPr>
          <w:rFonts w:ascii="Arial Narrow" w:hAnsi="Arial Narrow" w:cs="Times New Roman"/>
          <w:b/>
          <w:bCs/>
          <w:color w:val="auto"/>
          <w:sz w:val="24"/>
          <w:szCs w:val="24"/>
        </w:rPr>
        <w:t>Jeder</w:t>
      </w:r>
      <w:proofErr w:type="spellEnd"/>
      <w:r w:rsidRPr="00205580">
        <w:rPr>
          <w:rFonts w:ascii="Arial Narrow" w:hAnsi="Arial Narrow" w:cs="Times New Roman"/>
          <w:b/>
          <w:bCs/>
          <w:color w:val="auto"/>
          <w:sz w:val="24"/>
          <w:szCs w:val="24"/>
        </w:rPr>
        <w:t xml:space="preserve"> </w:t>
      </w:r>
      <w:proofErr w:type="spellStart"/>
      <w:r w:rsidRPr="00205580">
        <w:rPr>
          <w:rFonts w:ascii="Arial Narrow" w:hAnsi="Arial Narrow" w:cs="Times New Roman"/>
          <w:b/>
          <w:bCs/>
          <w:color w:val="auto"/>
          <w:sz w:val="24"/>
          <w:szCs w:val="24"/>
        </w:rPr>
        <w:t>hat</w:t>
      </w:r>
      <w:proofErr w:type="spellEnd"/>
      <w:r w:rsidRPr="00205580">
        <w:rPr>
          <w:rFonts w:ascii="Arial Narrow" w:hAnsi="Arial Narrow" w:cs="Times New Roman"/>
          <w:b/>
          <w:bCs/>
          <w:color w:val="auto"/>
          <w:sz w:val="24"/>
          <w:szCs w:val="24"/>
        </w:rPr>
        <w:t xml:space="preserve"> </w:t>
      </w:r>
      <w:proofErr w:type="spellStart"/>
      <w:r w:rsidRPr="00205580">
        <w:rPr>
          <w:rFonts w:ascii="Arial Narrow" w:hAnsi="Arial Narrow" w:cs="Times New Roman"/>
          <w:b/>
          <w:bCs/>
          <w:color w:val="auto"/>
          <w:sz w:val="24"/>
          <w:szCs w:val="24"/>
        </w:rPr>
        <w:t>Talente</w:t>
      </w:r>
      <w:proofErr w:type="spellEnd"/>
    </w:p>
    <w:p w:rsidR="00031CD4" w:rsidRPr="00205580" w:rsidRDefault="00031CD4" w:rsidP="00031CD4">
      <w:pPr>
        <w:rPr>
          <w:rFonts w:ascii="Arial Narrow" w:hAnsi="Arial Narrow" w:cs="Times New Roman"/>
          <w:color w:val="auto"/>
          <w:sz w:val="24"/>
          <w:szCs w:val="24"/>
        </w:rPr>
      </w:pPr>
    </w:p>
    <w:p w:rsidR="00031CD4" w:rsidRPr="00205580" w:rsidRDefault="00031CD4" w:rsidP="00031CD4">
      <w:pPr>
        <w:rPr>
          <w:rFonts w:ascii="Arial Narrow" w:hAnsi="Arial Narrow" w:cs="Times New Roman"/>
          <w:color w:val="auto"/>
          <w:sz w:val="24"/>
          <w:szCs w:val="24"/>
        </w:rPr>
      </w:pPr>
      <w:r w:rsidRPr="00205580">
        <w:rPr>
          <w:rFonts w:ascii="Arial Narrow" w:hAnsi="Arial Narrow" w:cs="Times New Roman"/>
          <w:color w:val="auto"/>
          <w:sz w:val="24"/>
          <w:szCs w:val="24"/>
        </w:rPr>
        <w:t>Lekcja 5</w:t>
      </w:r>
      <w:r>
        <w:rPr>
          <w:rFonts w:ascii="Arial Narrow" w:hAnsi="Arial Narrow" w:cs="Times New Roman"/>
          <w:color w:val="auto"/>
          <w:sz w:val="24"/>
          <w:szCs w:val="24"/>
        </w:rPr>
        <w:t>7</w:t>
      </w:r>
      <w:r w:rsidRPr="00205580">
        <w:rPr>
          <w:rFonts w:ascii="Arial Narrow" w:hAnsi="Arial Narrow" w:cs="Times New Roman"/>
          <w:color w:val="auto"/>
          <w:sz w:val="24"/>
          <w:szCs w:val="24"/>
        </w:rPr>
        <w:t xml:space="preserve">. Evaluation </w:t>
      </w:r>
    </w:p>
    <w:p w:rsidR="00031CD4" w:rsidRPr="00205580" w:rsidRDefault="00031CD4" w:rsidP="00031CD4">
      <w:pPr>
        <w:rPr>
          <w:rFonts w:ascii="Arial Narrow" w:hAnsi="Arial Narrow" w:cs="Times New Roman"/>
          <w:color w:val="auto"/>
          <w:sz w:val="24"/>
          <w:szCs w:val="24"/>
        </w:rPr>
      </w:pPr>
    </w:p>
    <w:p w:rsidR="00031CD4" w:rsidRPr="00205580" w:rsidRDefault="00031CD4" w:rsidP="00031CD4">
      <w:pPr>
        <w:rPr>
          <w:rFonts w:ascii="Arial Narrow" w:hAnsi="Arial Narrow" w:cs="Times New Roman"/>
          <w:color w:val="auto"/>
          <w:sz w:val="24"/>
          <w:szCs w:val="24"/>
        </w:rPr>
      </w:pPr>
      <w:r w:rsidRPr="00205580">
        <w:rPr>
          <w:rFonts w:ascii="Arial Narrow" w:hAnsi="Arial Narrow" w:cs="Times New Roman"/>
          <w:color w:val="auto"/>
          <w:sz w:val="24"/>
          <w:szCs w:val="24"/>
        </w:rPr>
        <w:t>Temat: Evaluation. Podsumowanie treści rozdziału i dokonanie autoewaluacji.</w:t>
      </w:r>
    </w:p>
    <w:p w:rsidR="00031CD4" w:rsidRPr="00205580" w:rsidRDefault="00031CD4" w:rsidP="00031CD4">
      <w:pPr>
        <w:rPr>
          <w:rFonts w:ascii="Arial Narrow" w:hAnsi="Arial Narrow" w:cs="Times New Roman"/>
          <w:color w:val="auto"/>
          <w:sz w:val="24"/>
          <w:szCs w:val="24"/>
        </w:rPr>
      </w:pPr>
    </w:p>
    <w:p w:rsidR="00031CD4" w:rsidRPr="00205580" w:rsidRDefault="00031CD4" w:rsidP="00031CD4">
      <w:pPr>
        <w:rPr>
          <w:rFonts w:ascii="Arial Narrow" w:hAnsi="Arial Narrow" w:cs="Times New Roman"/>
          <w:color w:val="auto"/>
          <w:sz w:val="24"/>
          <w:szCs w:val="24"/>
        </w:rPr>
      </w:pPr>
      <w:r w:rsidRPr="00205580">
        <w:rPr>
          <w:rFonts w:ascii="Arial Narrow" w:hAnsi="Arial Narrow" w:cs="Times New Roman"/>
          <w:color w:val="auto"/>
          <w:sz w:val="24"/>
          <w:szCs w:val="24"/>
        </w:rPr>
        <w:t>Cele:</w:t>
      </w:r>
      <w:r w:rsidRPr="00205580">
        <w:rPr>
          <w:rFonts w:ascii="Arial Narrow" w:hAnsi="Arial Narrow" w:cs="Times New Roman"/>
          <w:color w:val="auto"/>
          <w:sz w:val="24"/>
          <w:szCs w:val="24"/>
        </w:rPr>
        <w:tab/>
      </w:r>
    </w:p>
    <w:p w:rsidR="00031CD4" w:rsidRPr="00205580" w:rsidRDefault="00031CD4" w:rsidP="00031CD4">
      <w:pPr>
        <w:pStyle w:val="Akapitzlist"/>
        <w:numPr>
          <w:ilvl w:val="0"/>
          <w:numId w:val="3"/>
        </w:numPr>
        <w:rPr>
          <w:rFonts w:ascii="Arial Narrow" w:hAnsi="Arial Narrow" w:cs="Times New Roman"/>
          <w:color w:val="auto"/>
          <w:sz w:val="24"/>
          <w:szCs w:val="24"/>
        </w:rPr>
      </w:pPr>
      <w:r w:rsidRPr="00205580">
        <w:rPr>
          <w:rFonts w:ascii="Arial Narrow" w:hAnsi="Arial Narrow" w:cs="Times New Roman"/>
          <w:color w:val="auto"/>
          <w:sz w:val="24"/>
          <w:szCs w:val="24"/>
        </w:rPr>
        <w:t>Uczniowie znają zwroty i wyrażenia związane z omawianymi obszarami tematycznymi.</w:t>
      </w:r>
    </w:p>
    <w:p w:rsidR="00031CD4" w:rsidRPr="00205580" w:rsidRDefault="00031CD4" w:rsidP="00031CD4">
      <w:pPr>
        <w:pStyle w:val="Akapitzlist"/>
        <w:numPr>
          <w:ilvl w:val="0"/>
          <w:numId w:val="3"/>
        </w:numPr>
        <w:rPr>
          <w:rFonts w:ascii="Arial Narrow" w:hAnsi="Arial Narrow" w:cs="Times New Roman"/>
          <w:color w:val="auto"/>
          <w:sz w:val="24"/>
          <w:szCs w:val="24"/>
        </w:rPr>
      </w:pPr>
      <w:r w:rsidRPr="00205580">
        <w:rPr>
          <w:rFonts w:ascii="Arial Narrow" w:hAnsi="Arial Narrow" w:cs="Times New Roman"/>
          <w:color w:val="auto"/>
          <w:sz w:val="24"/>
          <w:szCs w:val="24"/>
        </w:rPr>
        <w:t>Uczniowie potrafią zadawać pytania i udzielać informacji na wybrany temat.</w:t>
      </w:r>
    </w:p>
    <w:p w:rsidR="00031CD4" w:rsidRPr="00205580" w:rsidRDefault="00031CD4" w:rsidP="00031CD4">
      <w:pPr>
        <w:pStyle w:val="Akapitzlist"/>
        <w:numPr>
          <w:ilvl w:val="0"/>
          <w:numId w:val="3"/>
        </w:numPr>
        <w:rPr>
          <w:rFonts w:ascii="Arial Narrow" w:hAnsi="Arial Narrow" w:cs="Times New Roman"/>
          <w:color w:val="auto"/>
          <w:sz w:val="24"/>
          <w:szCs w:val="24"/>
        </w:rPr>
      </w:pPr>
      <w:r w:rsidRPr="00205580">
        <w:rPr>
          <w:rFonts w:ascii="Arial Narrow" w:hAnsi="Arial Narrow" w:cs="Times New Roman"/>
          <w:color w:val="auto"/>
          <w:sz w:val="24"/>
          <w:szCs w:val="24"/>
        </w:rPr>
        <w:t>Uczniowie potrafią dokonać samooceny swojej wiedzy i umiejętności posługiwania się językiem niemieckim</w:t>
      </w:r>
    </w:p>
    <w:p w:rsidR="00031CD4" w:rsidRPr="00205580" w:rsidRDefault="00031CD4" w:rsidP="00031CD4">
      <w:pPr>
        <w:rPr>
          <w:rFonts w:ascii="Arial Narrow" w:hAnsi="Arial Narrow"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10"/>
        <w:gridCol w:w="5906"/>
        <w:gridCol w:w="1843"/>
        <w:gridCol w:w="1984"/>
      </w:tblGrid>
      <w:tr w:rsidR="00031CD4" w:rsidRPr="00205580" w:rsidTr="00297296">
        <w:trPr>
          <w:trHeight w:val="279"/>
        </w:trPr>
        <w:tc>
          <w:tcPr>
            <w:tcW w:w="610" w:type="dxa"/>
            <w:tcBorders>
              <w:top w:val="single" w:sz="4" w:space="0" w:color="auto"/>
              <w:bottom w:val="single" w:sz="4" w:space="0" w:color="auto"/>
              <w:right w:val="single" w:sz="4" w:space="0" w:color="auto"/>
            </w:tcBorders>
            <w:shd w:val="clear" w:color="auto" w:fill="C0C0C0"/>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L.p.</w:t>
            </w:r>
          </w:p>
        </w:tc>
        <w:tc>
          <w:tcPr>
            <w:tcW w:w="5906" w:type="dxa"/>
            <w:tcBorders>
              <w:top w:val="single" w:sz="4" w:space="0" w:color="auto"/>
              <w:left w:val="single" w:sz="4" w:space="0" w:color="auto"/>
              <w:bottom w:val="single" w:sz="4" w:space="0" w:color="auto"/>
              <w:right w:val="single" w:sz="4" w:space="0" w:color="auto"/>
            </w:tcBorders>
            <w:shd w:val="clear" w:color="auto" w:fill="C0C0C0"/>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Przebieg lekcji</w:t>
            </w:r>
          </w:p>
        </w:tc>
        <w:tc>
          <w:tcPr>
            <w:tcW w:w="1843" w:type="dxa"/>
            <w:tcBorders>
              <w:top w:val="single" w:sz="4" w:space="0" w:color="auto"/>
              <w:left w:val="single" w:sz="4" w:space="0" w:color="auto"/>
              <w:bottom w:val="single" w:sz="4" w:space="0" w:color="auto"/>
              <w:right w:val="single" w:sz="4" w:space="0" w:color="auto"/>
            </w:tcBorders>
            <w:shd w:val="clear" w:color="auto" w:fill="C0C0C0"/>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Forma pracy</w:t>
            </w:r>
          </w:p>
        </w:tc>
        <w:tc>
          <w:tcPr>
            <w:tcW w:w="1984" w:type="dxa"/>
            <w:tcBorders>
              <w:top w:val="single" w:sz="4" w:space="0" w:color="auto"/>
              <w:left w:val="single" w:sz="4" w:space="0" w:color="auto"/>
              <w:bottom w:val="single" w:sz="4" w:space="0" w:color="auto"/>
            </w:tcBorders>
            <w:shd w:val="clear" w:color="auto" w:fill="C0C0C0"/>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Materiały</w:t>
            </w:r>
          </w:p>
        </w:tc>
      </w:tr>
      <w:tr w:rsidR="00031CD4" w:rsidRPr="00205580" w:rsidTr="00297296">
        <w:trPr>
          <w:trHeight w:val="943"/>
        </w:trPr>
        <w:tc>
          <w:tcPr>
            <w:tcW w:w="610" w:type="dxa"/>
            <w:tcBorders>
              <w:top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1.</w:t>
            </w:r>
          </w:p>
        </w:tc>
        <w:tc>
          <w:tcPr>
            <w:tcW w:w="5906"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Nauczyciel przygotowuje elementy graficzne związane ze wszystkimi tematami omawianymi w rozdziale V – 1. miejsca praktyk, 2. dane na formularzu, 3. czynności wykonywane podczas praktyk, 4. emocje związane z praktykami, 5. czynności w czasie przeszłym. Prosi uczniów, aby przypomnieli sobie słownictwo do każdego z podanych elementów.</w:t>
            </w:r>
          </w:p>
          <w:p w:rsidR="00031CD4" w:rsidRPr="00205580" w:rsidRDefault="00031CD4" w:rsidP="00297296">
            <w:pPr>
              <w:rPr>
                <w:rFonts w:ascii="Arial Narrow" w:hAnsi="Arial Narrow" w:cs="Times New Roman"/>
                <w:color w:val="auto"/>
                <w:sz w:val="20"/>
                <w:szCs w:val="20"/>
              </w:rPr>
            </w:pPr>
          </w:p>
        </w:tc>
        <w:tc>
          <w:tcPr>
            <w:tcW w:w="1843"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praca w plenum</w:t>
            </w:r>
          </w:p>
          <w:p w:rsidR="00031CD4" w:rsidRPr="00205580" w:rsidRDefault="00031CD4" w:rsidP="00297296">
            <w:pPr>
              <w:rPr>
                <w:rFonts w:ascii="Arial Narrow" w:hAnsi="Arial Narrow" w:cs="Times New Roman"/>
                <w:color w:val="auto"/>
                <w:sz w:val="20"/>
                <w:szCs w:val="20"/>
              </w:rPr>
            </w:pPr>
          </w:p>
        </w:tc>
        <w:tc>
          <w:tcPr>
            <w:tcW w:w="1984" w:type="dxa"/>
            <w:tcBorders>
              <w:top w:val="single" w:sz="4" w:space="0" w:color="auto"/>
              <w:left w:val="single" w:sz="4" w:space="0" w:color="auto"/>
              <w:bottom w:val="single" w:sz="4" w:space="0" w:color="auto"/>
            </w:tcBorders>
          </w:tcPr>
          <w:p w:rsidR="00031CD4" w:rsidRPr="00205580" w:rsidRDefault="00031CD4" w:rsidP="00297296">
            <w:pPr>
              <w:rPr>
                <w:rFonts w:ascii="Arial Narrow" w:hAnsi="Arial Narrow" w:cs="Times New Roman"/>
                <w:color w:val="auto"/>
                <w:sz w:val="20"/>
                <w:szCs w:val="20"/>
              </w:rPr>
            </w:pP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tablica</w:t>
            </w: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materiał graficzny</w:t>
            </w:r>
          </w:p>
        </w:tc>
      </w:tr>
      <w:tr w:rsidR="00031CD4" w:rsidRPr="00205580" w:rsidTr="00297296">
        <w:trPr>
          <w:trHeight w:val="943"/>
        </w:trPr>
        <w:tc>
          <w:tcPr>
            <w:tcW w:w="610" w:type="dxa"/>
            <w:tcBorders>
              <w:top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2.</w:t>
            </w:r>
          </w:p>
        </w:tc>
        <w:tc>
          <w:tcPr>
            <w:tcW w:w="5906"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*Nauczyciel rozdaje arkusze pracy, uczniowie robią notatki do omawianych tematów – zbierają słownictwo, zapisują omawiane zagadnienia gramatyczne, ćwiczone formy wypowiedzi oraz formułowanie krótkich tekstów użytkowych do podanych ww. elementów, tj.:</w:t>
            </w:r>
          </w:p>
          <w:p w:rsidR="00031CD4" w:rsidRPr="00205580" w:rsidRDefault="00031CD4" w:rsidP="00297296">
            <w:pPr>
              <w:rPr>
                <w:rFonts w:ascii="Arial Narrow" w:hAnsi="Arial Narrow" w:cs="Times New Roman"/>
                <w:i/>
                <w:iCs/>
                <w:color w:val="auto"/>
                <w:sz w:val="20"/>
                <w:szCs w:val="20"/>
                <w:lang w:val="de-DE"/>
              </w:rPr>
            </w:pPr>
            <w:r w:rsidRPr="00205580">
              <w:rPr>
                <w:rFonts w:ascii="Arial Narrow" w:hAnsi="Arial Narrow" w:cs="Times New Roman"/>
                <w:i/>
                <w:iCs/>
                <w:color w:val="auto"/>
                <w:sz w:val="20"/>
                <w:szCs w:val="20"/>
                <w:lang w:val="de-DE"/>
              </w:rPr>
              <w:t>- Wo kannst du Praktikum machen?</w:t>
            </w:r>
          </w:p>
          <w:p w:rsidR="00031CD4" w:rsidRPr="00205580" w:rsidRDefault="00031CD4" w:rsidP="00297296">
            <w:pPr>
              <w:rPr>
                <w:rFonts w:ascii="Arial Narrow" w:hAnsi="Arial Narrow" w:cs="Times New Roman"/>
                <w:i/>
                <w:iCs/>
                <w:color w:val="auto"/>
                <w:sz w:val="20"/>
                <w:szCs w:val="20"/>
                <w:lang w:val="de-DE"/>
              </w:rPr>
            </w:pPr>
            <w:r w:rsidRPr="00205580">
              <w:rPr>
                <w:rFonts w:ascii="Arial Narrow" w:hAnsi="Arial Narrow" w:cs="Times New Roman"/>
                <w:i/>
                <w:iCs/>
                <w:color w:val="auto"/>
                <w:sz w:val="20"/>
                <w:szCs w:val="20"/>
                <w:lang w:val="de-DE"/>
              </w:rPr>
              <w:t>- Was sollst du im Praktikum machen?</w:t>
            </w:r>
          </w:p>
          <w:p w:rsidR="00031CD4" w:rsidRPr="00205580" w:rsidRDefault="00031CD4" w:rsidP="00297296">
            <w:pPr>
              <w:rPr>
                <w:rFonts w:ascii="Arial Narrow" w:hAnsi="Arial Narrow" w:cs="Times New Roman"/>
                <w:i/>
                <w:iCs/>
                <w:color w:val="auto"/>
                <w:sz w:val="20"/>
                <w:szCs w:val="20"/>
                <w:lang w:val="de-DE"/>
              </w:rPr>
            </w:pPr>
            <w:r w:rsidRPr="00205580">
              <w:rPr>
                <w:rFonts w:ascii="Arial Narrow" w:hAnsi="Arial Narrow" w:cs="Times New Roman"/>
                <w:i/>
                <w:iCs/>
                <w:color w:val="auto"/>
                <w:sz w:val="20"/>
                <w:szCs w:val="20"/>
                <w:lang w:val="de-DE"/>
              </w:rPr>
              <w:t>- Warum willst du da Praktikum machen?</w:t>
            </w:r>
          </w:p>
          <w:p w:rsidR="00031CD4" w:rsidRPr="00205580" w:rsidRDefault="00031CD4" w:rsidP="00297296">
            <w:pPr>
              <w:rPr>
                <w:rFonts w:ascii="Arial Narrow" w:hAnsi="Arial Narrow" w:cs="Times New Roman"/>
                <w:i/>
                <w:iCs/>
                <w:color w:val="auto"/>
                <w:sz w:val="20"/>
                <w:szCs w:val="20"/>
                <w:lang w:val="de-DE"/>
              </w:rPr>
            </w:pPr>
            <w:r w:rsidRPr="00205580">
              <w:rPr>
                <w:rFonts w:ascii="Arial Narrow" w:hAnsi="Arial Narrow" w:cs="Times New Roman"/>
                <w:i/>
                <w:iCs/>
                <w:color w:val="auto"/>
                <w:sz w:val="20"/>
                <w:szCs w:val="20"/>
                <w:lang w:val="de-DE"/>
              </w:rPr>
              <w:t>- Was hast du im Praktikum gemacht?</w:t>
            </w:r>
          </w:p>
          <w:p w:rsidR="00031CD4" w:rsidRPr="00205580" w:rsidRDefault="00031CD4" w:rsidP="00297296">
            <w:pPr>
              <w:rPr>
                <w:rFonts w:ascii="Arial Narrow" w:hAnsi="Arial Narrow" w:cs="Times New Roman"/>
                <w:i/>
                <w:iCs/>
                <w:color w:val="auto"/>
                <w:sz w:val="20"/>
                <w:szCs w:val="20"/>
                <w:lang w:val="de-DE"/>
              </w:rPr>
            </w:pPr>
            <w:r w:rsidRPr="00205580">
              <w:rPr>
                <w:rFonts w:ascii="Arial Narrow" w:hAnsi="Arial Narrow" w:cs="Times New Roman"/>
                <w:i/>
                <w:iCs/>
                <w:color w:val="auto"/>
                <w:sz w:val="20"/>
                <w:szCs w:val="20"/>
                <w:lang w:val="de-DE"/>
              </w:rPr>
              <w:t>- Wie war es im Praktikum?</w:t>
            </w:r>
          </w:p>
          <w:p w:rsidR="00031CD4" w:rsidRPr="00205580" w:rsidRDefault="00031CD4" w:rsidP="00297296">
            <w:pPr>
              <w:rPr>
                <w:rFonts w:ascii="Arial Narrow" w:hAnsi="Arial Narrow" w:cs="Times New Roman"/>
                <w:i/>
                <w:iCs/>
                <w:color w:val="auto"/>
                <w:sz w:val="20"/>
                <w:szCs w:val="20"/>
                <w:lang w:val="de-DE"/>
              </w:rPr>
            </w:pPr>
          </w:p>
        </w:tc>
        <w:tc>
          <w:tcPr>
            <w:tcW w:w="1843"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praca w parach</w:t>
            </w:r>
          </w:p>
          <w:p w:rsidR="00031CD4" w:rsidRPr="00205580" w:rsidRDefault="00031CD4" w:rsidP="00297296">
            <w:pPr>
              <w:rPr>
                <w:rFonts w:ascii="Arial Narrow" w:hAnsi="Arial Narrow" w:cs="Times New Roman"/>
                <w:color w:val="auto"/>
                <w:sz w:val="20"/>
                <w:szCs w:val="20"/>
              </w:rPr>
            </w:pPr>
          </w:p>
        </w:tc>
        <w:tc>
          <w:tcPr>
            <w:tcW w:w="1984" w:type="dxa"/>
            <w:tcBorders>
              <w:top w:val="single" w:sz="4" w:space="0" w:color="auto"/>
              <w:left w:val="single" w:sz="4" w:space="0" w:color="auto"/>
              <w:bottom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podręcznik</w:t>
            </w: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79- 93</w:t>
            </w:r>
          </w:p>
          <w:p w:rsidR="00031CD4" w:rsidRPr="00205580" w:rsidRDefault="00031CD4" w:rsidP="00297296">
            <w:pPr>
              <w:rPr>
                <w:rFonts w:ascii="Arial Narrow" w:hAnsi="Arial Narrow" w:cs="Times New Roman"/>
                <w:color w:val="auto"/>
                <w:sz w:val="20"/>
                <w:szCs w:val="20"/>
              </w:rPr>
            </w:pP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zeszyt ćwiczeń</w:t>
            </w: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74-85</w:t>
            </w:r>
          </w:p>
          <w:p w:rsidR="00031CD4" w:rsidRPr="00205580" w:rsidRDefault="00031CD4" w:rsidP="00297296">
            <w:pPr>
              <w:rPr>
                <w:rFonts w:ascii="Arial Narrow" w:hAnsi="Arial Narrow" w:cs="Times New Roman"/>
                <w:color w:val="auto"/>
                <w:sz w:val="20"/>
                <w:szCs w:val="20"/>
              </w:rPr>
            </w:pP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*arkusz pracy</w:t>
            </w:r>
          </w:p>
        </w:tc>
      </w:tr>
      <w:tr w:rsidR="00031CD4" w:rsidRPr="00205580" w:rsidTr="00297296">
        <w:trPr>
          <w:trHeight w:val="943"/>
        </w:trPr>
        <w:tc>
          <w:tcPr>
            <w:tcW w:w="610" w:type="dxa"/>
            <w:tcBorders>
              <w:top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3.</w:t>
            </w:r>
          </w:p>
        </w:tc>
        <w:tc>
          <w:tcPr>
            <w:tcW w:w="5906"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i/>
                <w:iCs/>
                <w:color w:val="auto"/>
                <w:sz w:val="20"/>
                <w:szCs w:val="20"/>
                <w:lang w:val="de-DE"/>
              </w:rPr>
            </w:pPr>
            <w:r w:rsidRPr="00205580">
              <w:rPr>
                <w:rFonts w:ascii="Arial Narrow" w:hAnsi="Arial Narrow" w:cs="Times New Roman"/>
                <w:color w:val="auto"/>
                <w:sz w:val="20"/>
                <w:szCs w:val="20"/>
              </w:rPr>
              <w:t xml:space="preserve">Nauczyciel zadaje pytania do każdego z omawianych obszarów tematycznych, np.: </w:t>
            </w:r>
            <w:r w:rsidRPr="00205580">
              <w:rPr>
                <w:rFonts w:ascii="Arial Narrow" w:hAnsi="Arial Narrow" w:cs="Times New Roman"/>
                <w:i/>
                <w:iCs/>
                <w:color w:val="auto"/>
                <w:sz w:val="20"/>
                <w:szCs w:val="20"/>
              </w:rPr>
              <w:t xml:space="preserve">Wie </w:t>
            </w:r>
            <w:proofErr w:type="spellStart"/>
            <w:r w:rsidRPr="00205580">
              <w:rPr>
                <w:rFonts w:ascii="Arial Narrow" w:hAnsi="Arial Narrow" w:cs="Times New Roman"/>
                <w:i/>
                <w:iCs/>
                <w:color w:val="auto"/>
                <w:sz w:val="20"/>
                <w:szCs w:val="20"/>
              </w:rPr>
              <w:t>heißt</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du</w:t>
            </w:r>
            <w:proofErr w:type="spellEnd"/>
            <w:r w:rsidRPr="00205580">
              <w:rPr>
                <w:rFonts w:ascii="Arial Narrow" w:hAnsi="Arial Narrow" w:cs="Times New Roman"/>
                <w:i/>
                <w:iCs/>
                <w:color w:val="auto"/>
                <w:sz w:val="20"/>
                <w:szCs w:val="20"/>
              </w:rPr>
              <w:t xml:space="preserve">? </w:t>
            </w:r>
            <w:r w:rsidRPr="00205580">
              <w:rPr>
                <w:rFonts w:ascii="Arial Narrow" w:hAnsi="Arial Narrow" w:cs="Times New Roman"/>
                <w:i/>
                <w:iCs/>
                <w:color w:val="auto"/>
                <w:sz w:val="20"/>
                <w:szCs w:val="20"/>
                <w:lang w:val="de-DE"/>
              </w:rPr>
              <w:t>Wie ist deine Adresse? Wie lange möchtest du Praktikum machen? Wo hast du Praktikum gemacht? Was sollst du im Praktikum machen? Was hast du da gemacht? Warum hast du da Praktikum gemacht?</w:t>
            </w:r>
          </w:p>
          <w:p w:rsidR="00031CD4" w:rsidRPr="00205580" w:rsidRDefault="00031CD4" w:rsidP="00297296">
            <w:pPr>
              <w:rPr>
                <w:rFonts w:ascii="Arial Narrow" w:hAnsi="Arial Narrow" w:cs="Times New Roman"/>
                <w:color w:val="auto"/>
                <w:sz w:val="20"/>
                <w:szCs w:val="20"/>
                <w:lang w:val="de-DE"/>
              </w:rPr>
            </w:pPr>
          </w:p>
        </w:tc>
        <w:tc>
          <w:tcPr>
            <w:tcW w:w="1843"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nauczanie frontalne</w:t>
            </w:r>
          </w:p>
          <w:p w:rsidR="00031CD4" w:rsidRPr="00205580" w:rsidRDefault="00031CD4" w:rsidP="00297296">
            <w:pPr>
              <w:rPr>
                <w:rFonts w:ascii="Arial Narrow" w:hAnsi="Arial Narrow" w:cs="Times New Roman"/>
                <w:color w:val="auto"/>
                <w:sz w:val="20"/>
                <w:szCs w:val="20"/>
              </w:rPr>
            </w:pPr>
          </w:p>
        </w:tc>
        <w:tc>
          <w:tcPr>
            <w:tcW w:w="1984" w:type="dxa"/>
            <w:tcBorders>
              <w:top w:val="single" w:sz="4" w:space="0" w:color="auto"/>
              <w:left w:val="single" w:sz="4" w:space="0" w:color="auto"/>
              <w:bottom w:val="single" w:sz="4" w:space="0" w:color="auto"/>
            </w:tcBorders>
          </w:tcPr>
          <w:p w:rsidR="00031CD4" w:rsidRPr="00205580" w:rsidRDefault="00031CD4" w:rsidP="00297296">
            <w:pPr>
              <w:rPr>
                <w:rFonts w:ascii="Arial Narrow" w:hAnsi="Arial Narrow" w:cs="Times New Roman"/>
                <w:color w:val="auto"/>
                <w:sz w:val="20"/>
                <w:szCs w:val="20"/>
              </w:rPr>
            </w:pPr>
          </w:p>
        </w:tc>
      </w:tr>
      <w:tr w:rsidR="00031CD4" w:rsidRPr="00205580" w:rsidTr="00297296">
        <w:trPr>
          <w:trHeight w:val="943"/>
        </w:trPr>
        <w:tc>
          <w:tcPr>
            <w:tcW w:w="610" w:type="dxa"/>
            <w:tcBorders>
              <w:top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4.</w:t>
            </w:r>
          </w:p>
        </w:tc>
        <w:tc>
          <w:tcPr>
            <w:tcW w:w="5906"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ind w:left="25"/>
              <w:rPr>
                <w:rFonts w:ascii="Arial Narrow" w:hAnsi="Arial Narrow" w:cs="Times New Roman"/>
                <w:i/>
                <w:iCs/>
                <w:color w:val="auto"/>
                <w:sz w:val="20"/>
                <w:szCs w:val="20"/>
              </w:rPr>
            </w:pPr>
            <w:r w:rsidRPr="00205580">
              <w:rPr>
                <w:rFonts w:ascii="Arial Narrow" w:hAnsi="Arial Narrow" w:cs="Times New Roman"/>
                <w:color w:val="auto"/>
                <w:sz w:val="20"/>
                <w:szCs w:val="20"/>
              </w:rPr>
              <w:t xml:space="preserve">Uczniowie wykonują </w:t>
            </w:r>
            <w:proofErr w:type="spellStart"/>
            <w:r w:rsidRPr="00205580">
              <w:rPr>
                <w:rFonts w:ascii="Arial Narrow" w:hAnsi="Arial Narrow" w:cs="Times New Roman"/>
                <w:color w:val="auto"/>
                <w:sz w:val="20"/>
                <w:szCs w:val="20"/>
              </w:rPr>
              <w:t>miniprojekty</w:t>
            </w:r>
            <w:proofErr w:type="spellEnd"/>
            <w:r w:rsidRPr="00205580">
              <w:rPr>
                <w:rFonts w:ascii="Arial Narrow" w:hAnsi="Arial Narrow" w:cs="Times New Roman"/>
                <w:color w:val="auto"/>
                <w:sz w:val="20"/>
                <w:szCs w:val="20"/>
              </w:rPr>
              <w:t xml:space="preserve"> – przygotowują collage na jeden w wylosowanych tematów. Na collage’u przedstawiają materiał leksykalno-gramatyczny omawiany na lekcji.</w:t>
            </w:r>
          </w:p>
        </w:tc>
        <w:tc>
          <w:tcPr>
            <w:tcW w:w="1843"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praca w grupach</w:t>
            </w:r>
          </w:p>
          <w:p w:rsidR="00031CD4" w:rsidRPr="00205580" w:rsidRDefault="00031CD4" w:rsidP="00297296">
            <w:pPr>
              <w:rPr>
                <w:rFonts w:ascii="Arial Narrow" w:hAnsi="Arial Narrow" w:cs="Times New Roman"/>
                <w:color w:val="auto"/>
                <w:sz w:val="20"/>
                <w:szCs w:val="20"/>
              </w:rPr>
            </w:pPr>
          </w:p>
        </w:tc>
        <w:tc>
          <w:tcPr>
            <w:tcW w:w="1984" w:type="dxa"/>
            <w:tcBorders>
              <w:top w:val="single" w:sz="4" w:space="0" w:color="auto"/>
              <w:left w:val="single" w:sz="4" w:space="0" w:color="auto"/>
              <w:bottom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podręcznik</w:t>
            </w: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79- 93</w:t>
            </w:r>
          </w:p>
          <w:p w:rsidR="00031CD4" w:rsidRPr="00205580" w:rsidRDefault="00031CD4" w:rsidP="00297296">
            <w:pPr>
              <w:rPr>
                <w:rFonts w:ascii="Arial Narrow" w:hAnsi="Arial Narrow" w:cs="Times New Roman"/>
                <w:color w:val="auto"/>
                <w:sz w:val="20"/>
                <w:szCs w:val="20"/>
              </w:rPr>
            </w:pP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zeszyt ćwiczeń</w:t>
            </w: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74-85</w:t>
            </w:r>
          </w:p>
          <w:p w:rsidR="00031CD4" w:rsidRPr="00205580" w:rsidRDefault="00031CD4" w:rsidP="00297296">
            <w:pPr>
              <w:rPr>
                <w:rFonts w:ascii="Arial Narrow" w:hAnsi="Arial Narrow" w:cs="Times New Roman"/>
                <w:color w:val="auto"/>
                <w:sz w:val="20"/>
                <w:szCs w:val="20"/>
              </w:rPr>
            </w:pP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materiał graficzny</w:t>
            </w:r>
          </w:p>
          <w:p w:rsidR="00031CD4" w:rsidRPr="00205580" w:rsidRDefault="00031CD4" w:rsidP="00297296">
            <w:pPr>
              <w:rPr>
                <w:rFonts w:ascii="Arial Narrow" w:hAnsi="Arial Narrow" w:cs="Times New Roman"/>
                <w:color w:val="auto"/>
                <w:sz w:val="20"/>
                <w:szCs w:val="20"/>
              </w:rPr>
            </w:pP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 xml:space="preserve">materiały biurowe: karty do </w:t>
            </w:r>
            <w:proofErr w:type="spellStart"/>
            <w:r w:rsidRPr="00205580">
              <w:rPr>
                <w:rFonts w:ascii="Arial Narrow" w:hAnsi="Arial Narrow" w:cs="Times New Roman"/>
                <w:color w:val="auto"/>
                <w:sz w:val="20"/>
                <w:szCs w:val="20"/>
              </w:rPr>
              <w:t>flip-chart’u</w:t>
            </w:r>
            <w:proofErr w:type="spellEnd"/>
            <w:r w:rsidRPr="00205580">
              <w:rPr>
                <w:rFonts w:ascii="Arial Narrow" w:hAnsi="Arial Narrow" w:cs="Times New Roman"/>
                <w:color w:val="auto"/>
                <w:sz w:val="20"/>
                <w:szCs w:val="20"/>
              </w:rPr>
              <w:t>,</w:t>
            </w: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mazaki, klej, nożyczki, itp.</w:t>
            </w:r>
          </w:p>
          <w:p w:rsidR="00031CD4" w:rsidRPr="00205580" w:rsidRDefault="00031CD4" w:rsidP="00297296">
            <w:pPr>
              <w:rPr>
                <w:rFonts w:ascii="Arial Narrow" w:hAnsi="Arial Narrow" w:cs="Times New Roman"/>
                <w:color w:val="auto"/>
                <w:sz w:val="20"/>
                <w:szCs w:val="20"/>
              </w:rPr>
            </w:pPr>
          </w:p>
        </w:tc>
      </w:tr>
      <w:tr w:rsidR="00031CD4" w:rsidRPr="00205580" w:rsidTr="00297296">
        <w:trPr>
          <w:trHeight w:val="943"/>
        </w:trPr>
        <w:tc>
          <w:tcPr>
            <w:tcW w:w="610" w:type="dxa"/>
            <w:tcBorders>
              <w:top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5.</w:t>
            </w:r>
          </w:p>
        </w:tc>
        <w:tc>
          <w:tcPr>
            <w:tcW w:w="5906"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lang w:val="de-DE"/>
              </w:rPr>
            </w:pPr>
            <w:r w:rsidRPr="00205580">
              <w:rPr>
                <w:rFonts w:ascii="Arial Narrow" w:hAnsi="Arial Narrow" w:cs="Times New Roman"/>
                <w:color w:val="auto"/>
                <w:sz w:val="20"/>
                <w:szCs w:val="20"/>
              </w:rPr>
              <w:t xml:space="preserve">Nauczyciel zadaje uczniom pytania podsumowujące treść lekcji, np.: </w:t>
            </w:r>
            <w:r w:rsidRPr="00205580">
              <w:rPr>
                <w:rFonts w:ascii="Arial Narrow" w:hAnsi="Arial Narrow" w:cs="Times New Roman"/>
                <w:i/>
                <w:iCs/>
                <w:color w:val="auto"/>
                <w:sz w:val="20"/>
                <w:szCs w:val="20"/>
              </w:rPr>
              <w:t xml:space="preserve">Wie </w:t>
            </w:r>
            <w:proofErr w:type="spellStart"/>
            <w:r w:rsidRPr="00205580">
              <w:rPr>
                <w:rFonts w:ascii="Arial Narrow" w:hAnsi="Arial Narrow" w:cs="Times New Roman"/>
                <w:i/>
                <w:iCs/>
                <w:color w:val="auto"/>
                <w:sz w:val="20"/>
                <w:szCs w:val="20"/>
              </w:rPr>
              <w:t>ist</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deine</w:t>
            </w:r>
            <w:proofErr w:type="spellEnd"/>
            <w:r w:rsidRPr="00205580">
              <w:rPr>
                <w:rFonts w:ascii="Arial Narrow" w:hAnsi="Arial Narrow" w:cs="Times New Roman"/>
                <w:i/>
                <w:iCs/>
                <w:color w:val="auto"/>
                <w:sz w:val="20"/>
                <w:szCs w:val="20"/>
              </w:rPr>
              <w:t xml:space="preserve"> </w:t>
            </w:r>
            <w:proofErr w:type="spellStart"/>
            <w:r w:rsidRPr="00205580">
              <w:rPr>
                <w:rFonts w:ascii="Arial Narrow" w:hAnsi="Arial Narrow" w:cs="Times New Roman"/>
                <w:i/>
                <w:iCs/>
                <w:color w:val="auto"/>
                <w:sz w:val="20"/>
                <w:szCs w:val="20"/>
              </w:rPr>
              <w:t>Adresse</w:t>
            </w:r>
            <w:proofErr w:type="spellEnd"/>
            <w:r w:rsidRPr="00205580">
              <w:rPr>
                <w:rFonts w:ascii="Arial Narrow" w:hAnsi="Arial Narrow" w:cs="Times New Roman"/>
                <w:i/>
                <w:iCs/>
                <w:color w:val="auto"/>
                <w:sz w:val="20"/>
                <w:szCs w:val="20"/>
              </w:rPr>
              <w:t xml:space="preserve">? </w:t>
            </w:r>
            <w:r w:rsidRPr="00205580">
              <w:rPr>
                <w:rFonts w:ascii="Arial Narrow" w:hAnsi="Arial Narrow" w:cs="Times New Roman"/>
                <w:i/>
                <w:iCs/>
                <w:color w:val="auto"/>
                <w:sz w:val="20"/>
                <w:szCs w:val="20"/>
                <w:lang w:val="de-DE"/>
              </w:rPr>
              <w:t>Wo hast du Praktikum gemacht? Was hast du da gemacht? Warum hast du da Praktikum gemacht?</w:t>
            </w:r>
          </w:p>
        </w:tc>
        <w:tc>
          <w:tcPr>
            <w:tcW w:w="1843"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nauczanie frontalne</w:t>
            </w:r>
          </w:p>
          <w:p w:rsidR="00031CD4" w:rsidRPr="00205580" w:rsidRDefault="00031CD4" w:rsidP="00297296">
            <w:pPr>
              <w:rPr>
                <w:rFonts w:ascii="Arial Narrow" w:hAnsi="Arial Narrow" w:cs="Times New Roman"/>
                <w:color w:val="auto"/>
                <w:sz w:val="20"/>
                <w:szCs w:val="20"/>
              </w:rPr>
            </w:pPr>
          </w:p>
        </w:tc>
        <w:tc>
          <w:tcPr>
            <w:tcW w:w="1984" w:type="dxa"/>
            <w:tcBorders>
              <w:top w:val="single" w:sz="4" w:space="0" w:color="auto"/>
              <w:left w:val="single" w:sz="4" w:space="0" w:color="auto"/>
              <w:bottom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Podręcznik</w:t>
            </w: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5-6 str. 93</w:t>
            </w:r>
          </w:p>
        </w:tc>
      </w:tr>
      <w:tr w:rsidR="00031CD4" w:rsidRPr="00205580" w:rsidTr="00297296">
        <w:trPr>
          <w:trHeight w:val="667"/>
        </w:trPr>
        <w:tc>
          <w:tcPr>
            <w:tcW w:w="610" w:type="dxa"/>
            <w:tcBorders>
              <w:top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6.</w:t>
            </w:r>
          </w:p>
        </w:tc>
        <w:tc>
          <w:tcPr>
            <w:tcW w:w="5906"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 xml:space="preserve">Nauczyciel prosi o wykonanie ewaluacji. </w:t>
            </w:r>
          </w:p>
          <w:p w:rsidR="00031CD4" w:rsidRPr="00205580" w:rsidRDefault="00031CD4" w:rsidP="00297296">
            <w:pPr>
              <w:rPr>
                <w:rFonts w:ascii="Arial Narrow" w:hAnsi="Arial Narrow" w:cs="Times New Roman"/>
                <w:color w:val="auto"/>
                <w:sz w:val="20"/>
                <w:szCs w:val="20"/>
              </w:rPr>
            </w:pPr>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Prosimy uczniów o informację zwrotną na temat lekcji.</w:t>
            </w:r>
          </w:p>
          <w:p w:rsidR="00031CD4" w:rsidRPr="00205580" w:rsidRDefault="00031CD4" w:rsidP="00297296">
            <w:pPr>
              <w:rPr>
                <w:rFonts w:ascii="Arial Narrow" w:hAnsi="Arial Narrow" w:cs="Times New Roman"/>
                <w:color w:val="auto"/>
                <w:sz w:val="20"/>
                <w:szCs w:val="20"/>
              </w:rPr>
            </w:pPr>
          </w:p>
        </w:tc>
        <w:tc>
          <w:tcPr>
            <w:tcW w:w="1843" w:type="dxa"/>
            <w:tcBorders>
              <w:top w:val="single" w:sz="4" w:space="0" w:color="auto"/>
              <w:left w:val="single" w:sz="4" w:space="0" w:color="auto"/>
              <w:bottom w:val="single" w:sz="4" w:space="0" w:color="auto"/>
              <w:right w:val="single" w:sz="4" w:space="0" w:color="auto"/>
            </w:tcBorders>
          </w:tcPr>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praca indywidualna</w:t>
            </w:r>
          </w:p>
        </w:tc>
        <w:tc>
          <w:tcPr>
            <w:tcW w:w="1984" w:type="dxa"/>
            <w:tcBorders>
              <w:top w:val="single" w:sz="4" w:space="0" w:color="auto"/>
              <w:left w:val="single" w:sz="4" w:space="0" w:color="auto"/>
              <w:bottom w:val="single" w:sz="4" w:space="0" w:color="auto"/>
            </w:tcBorders>
          </w:tcPr>
          <w:p w:rsidR="00031CD4" w:rsidRPr="00205580" w:rsidRDefault="00031CD4" w:rsidP="00297296">
            <w:pPr>
              <w:rPr>
                <w:rFonts w:ascii="Arial Narrow" w:hAnsi="Arial Narrow" w:cs="Times New Roman"/>
                <w:color w:val="auto"/>
                <w:sz w:val="20"/>
                <w:szCs w:val="20"/>
              </w:rPr>
            </w:pPr>
            <w:proofErr w:type="spellStart"/>
            <w:r w:rsidRPr="00205580">
              <w:rPr>
                <w:rFonts w:ascii="Arial Narrow" w:hAnsi="Arial Narrow" w:cs="Times New Roman"/>
                <w:color w:val="auto"/>
                <w:sz w:val="20"/>
                <w:szCs w:val="20"/>
              </w:rPr>
              <w:t>Selbsbeurteilung</w:t>
            </w:r>
            <w:proofErr w:type="spellEnd"/>
          </w:p>
          <w:p w:rsidR="00031CD4" w:rsidRPr="00205580" w:rsidRDefault="00031CD4" w:rsidP="00297296">
            <w:pPr>
              <w:rPr>
                <w:rFonts w:ascii="Arial Narrow" w:hAnsi="Arial Narrow" w:cs="Times New Roman"/>
                <w:color w:val="auto"/>
                <w:sz w:val="20"/>
                <w:szCs w:val="20"/>
              </w:rPr>
            </w:pPr>
            <w:r w:rsidRPr="00205580">
              <w:rPr>
                <w:rFonts w:ascii="Arial Narrow" w:hAnsi="Arial Narrow" w:cs="Times New Roman"/>
                <w:color w:val="auto"/>
                <w:sz w:val="20"/>
                <w:szCs w:val="20"/>
              </w:rPr>
              <w:t>str. 93</w:t>
            </w:r>
          </w:p>
          <w:p w:rsidR="00031CD4" w:rsidRPr="00205580" w:rsidRDefault="00031CD4" w:rsidP="00297296">
            <w:pPr>
              <w:rPr>
                <w:rFonts w:ascii="Arial Narrow" w:hAnsi="Arial Narrow" w:cs="Times New Roman"/>
                <w:color w:val="auto"/>
                <w:sz w:val="20"/>
                <w:szCs w:val="20"/>
              </w:rPr>
            </w:pPr>
          </w:p>
        </w:tc>
      </w:tr>
    </w:tbl>
    <w:p w:rsidR="00945D90" w:rsidRPr="00031CD4" w:rsidRDefault="00945D90" w:rsidP="00031CD4"/>
    <w:sectPr w:rsidR="00945D90" w:rsidRPr="00031CD4" w:rsidSect="00B30D1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6A4"/>
    <w:multiLevelType w:val="hybridMultilevel"/>
    <w:tmpl w:val="1AA20A68"/>
    <w:lvl w:ilvl="0" w:tplc="DED88198">
      <w:start w:val="1"/>
      <w:numFmt w:val="decimal"/>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4B7ADD"/>
    <w:multiLevelType w:val="hybridMultilevel"/>
    <w:tmpl w:val="2690E39A"/>
    <w:lvl w:ilvl="0" w:tplc="7E9E01E2">
      <w:start w:val="1"/>
      <w:numFmt w:val="decimal"/>
      <w:lvlText w:val="%1."/>
      <w:lvlJc w:val="left"/>
      <w:pPr>
        <w:ind w:left="135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51152D"/>
    <w:multiLevelType w:val="hybridMultilevel"/>
    <w:tmpl w:val="4B28BC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292FD8"/>
    <w:multiLevelType w:val="hybridMultilevel"/>
    <w:tmpl w:val="C90A1D3C"/>
    <w:lvl w:ilvl="0" w:tplc="60E6D06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7D0029D"/>
    <w:multiLevelType w:val="hybridMultilevel"/>
    <w:tmpl w:val="5CF47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7967CA"/>
    <w:multiLevelType w:val="hybridMultilevel"/>
    <w:tmpl w:val="F9027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9E261D2"/>
    <w:multiLevelType w:val="hybridMultilevel"/>
    <w:tmpl w:val="E082832A"/>
    <w:lvl w:ilvl="0" w:tplc="60E6D0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A1901B5"/>
    <w:multiLevelType w:val="hybridMultilevel"/>
    <w:tmpl w:val="17A804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B7B2EA6"/>
    <w:multiLevelType w:val="hybridMultilevel"/>
    <w:tmpl w:val="B55C12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6601439"/>
    <w:multiLevelType w:val="hybridMultilevel"/>
    <w:tmpl w:val="04BAD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EA2EC8"/>
    <w:multiLevelType w:val="hybridMultilevel"/>
    <w:tmpl w:val="23AE47A8"/>
    <w:lvl w:ilvl="0" w:tplc="60E6D06E">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61EE3BA6"/>
    <w:multiLevelType w:val="hybridMultilevel"/>
    <w:tmpl w:val="7B887D92"/>
    <w:lvl w:ilvl="0" w:tplc="60E6D06E">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641966A2"/>
    <w:multiLevelType w:val="hybridMultilevel"/>
    <w:tmpl w:val="17A804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1C9021E"/>
    <w:multiLevelType w:val="hybridMultilevel"/>
    <w:tmpl w:val="02C24CEE"/>
    <w:lvl w:ilvl="0" w:tplc="3A42726C">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1132907">
    <w:abstractNumId w:val="13"/>
  </w:num>
  <w:num w:numId="2" w16cid:durableId="977613926">
    <w:abstractNumId w:val="0"/>
  </w:num>
  <w:num w:numId="3" w16cid:durableId="1143695625">
    <w:abstractNumId w:val="3"/>
  </w:num>
  <w:num w:numId="4" w16cid:durableId="1019159931">
    <w:abstractNumId w:val="6"/>
  </w:num>
  <w:num w:numId="5" w16cid:durableId="1290667364">
    <w:abstractNumId w:val="12"/>
  </w:num>
  <w:num w:numId="6" w16cid:durableId="2121409961">
    <w:abstractNumId w:val="7"/>
  </w:num>
  <w:num w:numId="7" w16cid:durableId="1834686168">
    <w:abstractNumId w:val="4"/>
  </w:num>
  <w:num w:numId="8" w16cid:durableId="2017461715">
    <w:abstractNumId w:val="2"/>
  </w:num>
  <w:num w:numId="9" w16cid:durableId="1526795576">
    <w:abstractNumId w:val="1"/>
  </w:num>
  <w:num w:numId="10" w16cid:durableId="2030988995">
    <w:abstractNumId w:val="11"/>
  </w:num>
  <w:num w:numId="11" w16cid:durableId="144129219">
    <w:abstractNumId w:val="9"/>
  </w:num>
  <w:num w:numId="12" w16cid:durableId="413094498">
    <w:abstractNumId w:val="5"/>
  </w:num>
  <w:num w:numId="13" w16cid:durableId="1656370631">
    <w:abstractNumId w:val="10"/>
  </w:num>
  <w:num w:numId="14" w16cid:durableId="10215862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0D6"/>
    <w:rsid w:val="00031CD4"/>
    <w:rsid w:val="00047626"/>
    <w:rsid w:val="00056EC7"/>
    <w:rsid w:val="00057A0E"/>
    <w:rsid w:val="000973CA"/>
    <w:rsid w:val="000A029F"/>
    <w:rsid w:val="000E1936"/>
    <w:rsid w:val="000E39F8"/>
    <w:rsid w:val="00101F65"/>
    <w:rsid w:val="001E2512"/>
    <w:rsid w:val="00233B0B"/>
    <w:rsid w:val="0025678D"/>
    <w:rsid w:val="00361E48"/>
    <w:rsid w:val="003642B4"/>
    <w:rsid w:val="003740D6"/>
    <w:rsid w:val="003D2083"/>
    <w:rsid w:val="0040228B"/>
    <w:rsid w:val="004B3391"/>
    <w:rsid w:val="004E144C"/>
    <w:rsid w:val="005317F5"/>
    <w:rsid w:val="005373A7"/>
    <w:rsid w:val="00586351"/>
    <w:rsid w:val="005B2FD5"/>
    <w:rsid w:val="005D7240"/>
    <w:rsid w:val="005E414C"/>
    <w:rsid w:val="0065680C"/>
    <w:rsid w:val="00675E16"/>
    <w:rsid w:val="006C2D22"/>
    <w:rsid w:val="007365C3"/>
    <w:rsid w:val="00746E68"/>
    <w:rsid w:val="007A6524"/>
    <w:rsid w:val="007B4870"/>
    <w:rsid w:val="008009B0"/>
    <w:rsid w:val="0092688E"/>
    <w:rsid w:val="00945D90"/>
    <w:rsid w:val="00960A89"/>
    <w:rsid w:val="009826B2"/>
    <w:rsid w:val="009F1F3E"/>
    <w:rsid w:val="009F5883"/>
    <w:rsid w:val="00A05E9A"/>
    <w:rsid w:val="00A429BF"/>
    <w:rsid w:val="00AA0828"/>
    <w:rsid w:val="00B16B56"/>
    <w:rsid w:val="00B30D1C"/>
    <w:rsid w:val="00B5142D"/>
    <w:rsid w:val="00B5750F"/>
    <w:rsid w:val="00B8135F"/>
    <w:rsid w:val="00BB3155"/>
    <w:rsid w:val="00BE6113"/>
    <w:rsid w:val="00C27D01"/>
    <w:rsid w:val="00C70208"/>
    <w:rsid w:val="00CA0575"/>
    <w:rsid w:val="00D7196E"/>
    <w:rsid w:val="00E07C51"/>
    <w:rsid w:val="00E62902"/>
    <w:rsid w:val="00EB0A8C"/>
    <w:rsid w:val="00F167A1"/>
    <w:rsid w:val="00F81927"/>
    <w:rsid w:val="00FB6D74"/>
    <w:rsid w:val="00FE428B"/>
    <w:rsid w:val="00FE7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C9729B2-1217-F144-80D8-6B968F6B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40D6"/>
    <w:rPr>
      <w:rFonts w:ascii="Cambria Math" w:eastAsia="Times New Roman" w:hAnsi="Cambria Math" w:cs="Angsana New"/>
      <w:color w:val="008080"/>
      <w:sz w:val="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ALIBRIBEZODST14">
    <w:name w:val="CALIBRI BEZ ODST 14"/>
    <w:basedOn w:val="Bezodstpw"/>
    <w:qFormat/>
    <w:rsid w:val="00E62902"/>
    <w:rPr>
      <w:rFonts w:cstheme="minorHAnsi"/>
      <w:sz w:val="28"/>
      <w:szCs w:val="28"/>
      <w:lang w:val="de-DE"/>
    </w:rPr>
  </w:style>
  <w:style w:type="paragraph" w:styleId="Bezodstpw">
    <w:name w:val="No Spacing"/>
    <w:uiPriority w:val="1"/>
    <w:qFormat/>
    <w:rsid w:val="00E62902"/>
  </w:style>
  <w:style w:type="paragraph" w:customStyle="1" w:styleId="Calibri">
    <w:name w:val="Calibri"/>
    <w:basedOn w:val="Bezodstpw"/>
    <w:qFormat/>
    <w:rsid w:val="00E62902"/>
    <w:rPr>
      <w:b/>
      <w:bCs/>
      <w:sz w:val="28"/>
      <w:szCs w:val="28"/>
      <w:lang w:val="de-DE"/>
    </w:rPr>
  </w:style>
  <w:style w:type="paragraph" w:customStyle="1" w:styleId="Calibri14">
    <w:name w:val="Calibri 14"/>
    <w:basedOn w:val="Bezodstpw"/>
    <w:qFormat/>
    <w:rsid w:val="004B3391"/>
    <w:rPr>
      <w:sz w:val="28"/>
      <w:szCs w:val="28"/>
      <w:lang w:val="de-DE"/>
    </w:rPr>
  </w:style>
  <w:style w:type="paragraph" w:styleId="Akapitzlist">
    <w:name w:val="List Paragraph"/>
    <w:basedOn w:val="Normalny"/>
    <w:uiPriority w:val="34"/>
    <w:qFormat/>
    <w:rsid w:val="00B30D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2014</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Draco</dc:creator>
  <cp:keywords/>
  <dc:description/>
  <cp:lastModifiedBy>Maciej Draco</cp:lastModifiedBy>
  <cp:revision>2</cp:revision>
  <dcterms:created xsi:type="dcterms:W3CDTF">2024-08-06T09:55:00Z</dcterms:created>
  <dcterms:modified xsi:type="dcterms:W3CDTF">2024-08-06T09:55:00Z</dcterms:modified>
</cp:coreProperties>
</file>