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C3CF0" w14:paraId="34F1B65E" w14:textId="77777777" w:rsidTr="00700051">
        <w:tc>
          <w:tcPr>
            <w:tcW w:w="9062" w:type="dxa"/>
          </w:tcPr>
          <w:p w14:paraId="5698C85A" w14:textId="793A6E29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314335">
              <w:rPr>
                <w:b/>
                <w:i/>
                <w:lang w:val="de-DE"/>
              </w:rPr>
              <w:t>:</w:t>
            </w:r>
          </w:p>
          <w:p w14:paraId="3E4B0641" w14:textId="2721D3A6" w:rsidR="007D51D4" w:rsidRPr="00C56ECC" w:rsidRDefault="00314335" w:rsidP="007D51D4">
            <w:pPr>
              <w:rPr>
                <w:lang w:val="de-DE"/>
              </w:rPr>
            </w:pPr>
            <w:r>
              <w:rPr>
                <w:lang w:val="de-DE"/>
              </w:rPr>
              <w:t xml:space="preserve">die SchülerInnen können </w:t>
            </w:r>
            <w:r w:rsidR="007D51D4">
              <w:rPr>
                <w:lang w:val="de-DE"/>
              </w:rPr>
              <w:t>den Wortschatz und die grammatischen Strukturen aus dem ersten Kapitel benutzen</w:t>
            </w:r>
          </w:p>
          <w:p w14:paraId="5F3BC91F" w14:textId="37702519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314335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  <w:p w14:paraId="61271F89" w14:textId="2AFF385D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314335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</w:tc>
      </w:tr>
      <w:tr w:rsidR="00194803" w:rsidRPr="00EC3CF0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43A2B41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314335">
              <w:rPr>
                <w:rFonts w:cstheme="minorHAnsi"/>
                <w:lang w:val="de-DE"/>
              </w:rPr>
              <w:t>e</w:t>
            </w:r>
          </w:p>
          <w:p w14:paraId="31B992B4" w14:textId="59C92650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314335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314335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20FF73A4" w:rsidR="00703FD4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314335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314335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82019C">
              <w:rPr>
                <w:rFonts w:cstheme="minorHAnsi"/>
                <w:lang w:val="de-DE"/>
              </w:rPr>
              <w:t xml:space="preserve"> -</w:t>
            </w:r>
            <w:r w:rsidR="00436D9F" w:rsidRPr="00AB768B">
              <w:rPr>
                <w:rFonts w:cstheme="minorHAnsi"/>
                <w:lang w:val="de-DE"/>
              </w:rPr>
              <w:t xml:space="preserve"> Kapitel 1: </w:t>
            </w:r>
            <w:r w:rsidR="00436D9F" w:rsidRPr="00AB768B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7D51D4">
              <w:rPr>
                <w:rFonts w:cstheme="minorHAnsi"/>
                <w:b/>
                <w:bCs/>
                <w:lang w:val="de-DE"/>
              </w:rPr>
              <w:t xml:space="preserve">5, </w:t>
            </w:r>
            <w:r w:rsidR="007D51D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B2A45BB" w14:textId="77777777" w:rsidR="007D51D4" w:rsidRPr="003525E8" w:rsidRDefault="007D51D4" w:rsidP="007D51D4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A001E7D" w14:textId="352AA03B" w:rsidR="007D51D4" w:rsidRPr="00C73CCD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>aber auch um den Wortschatz zu wiederholen</w:t>
      </w:r>
      <w:r w:rsidR="00314335">
        <w:rPr>
          <w:rFonts w:cstheme="minorHAnsi"/>
          <w:kern w:val="0"/>
          <w:lang w:val="de-DE"/>
        </w:rPr>
        <w:t>,</w:t>
      </w:r>
      <w:r>
        <w:rPr>
          <w:rFonts w:cstheme="minorHAnsi"/>
          <w:kern w:val="0"/>
          <w:lang w:val="de-DE"/>
        </w:rPr>
        <w:t xml:space="preserve"> empfehlen wir ein</w:t>
      </w:r>
      <w:r w:rsidR="00E736E4">
        <w:rPr>
          <w:rFonts w:cstheme="minorHAnsi"/>
          <w:kern w:val="0"/>
          <w:lang w:val="de-DE"/>
        </w:rPr>
        <w:t>s</w:t>
      </w:r>
      <w:r>
        <w:rPr>
          <w:rFonts w:cstheme="minorHAnsi"/>
          <w:kern w:val="0"/>
          <w:lang w:val="de-DE"/>
        </w:rPr>
        <w:t xml:space="preserve"> von de</w:t>
      </w:r>
      <w:r w:rsidR="00C71590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Spielen oder Arbeitsblättern</w:t>
      </w:r>
      <w:r w:rsidRPr="0010687F">
        <w:rPr>
          <w:rFonts w:cstheme="minorHAnsi"/>
          <w:kern w:val="0"/>
          <w:lang w:val="de-DE"/>
        </w:rPr>
        <w:t xml:space="preserve"> der </w:t>
      </w:r>
      <w:r w:rsidR="00C71590">
        <w:rPr>
          <w:rFonts w:cstheme="minorHAnsi"/>
          <w:kern w:val="0"/>
          <w:lang w:val="de-DE"/>
        </w:rPr>
        <w:t>Kapitel</w:t>
      </w:r>
      <w:r w:rsidRPr="0010687F">
        <w:rPr>
          <w:rFonts w:cstheme="minorHAnsi"/>
          <w:kern w:val="0"/>
          <w:lang w:val="de-DE"/>
        </w:rPr>
        <w:t xml:space="preserve"> 0 und </w:t>
      </w:r>
      <w:r>
        <w:rPr>
          <w:rFonts w:cstheme="minorHAnsi"/>
          <w:kern w:val="0"/>
          <w:lang w:val="de-DE"/>
        </w:rPr>
        <w:t>1</w:t>
      </w:r>
      <w:r w:rsidRPr="0010687F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Wählen Sie beliebig eins davon</w:t>
      </w:r>
      <w:r w:rsidR="00C71590">
        <w:rPr>
          <w:rFonts w:cstheme="minorHAnsi"/>
          <w:kern w:val="0"/>
          <w:lang w:val="de-DE"/>
        </w:rPr>
        <w:t xml:space="preserve"> aus</w:t>
      </w:r>
      <w:r>
        <w:rPr>
          <w:rFonts w:cstheme="minorHAnsi"/>
          <w:kern w:val="0"/>
          <w:lang w:val="de-DE"/>
        </w:rPr>
        <w:t>.</w:t>
      </w:r>
    </w:p>
    <w:p w14:paraId="059532D3" w14:textId="6B3BE70B" w:rsidR="007D51D4" w:rsidRPr="00DD692C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066581" w14:textId="10C8C20F" w:rsidR="007D51D4" w:rsidRPr="006C0807" w:rsidRDefault="007D51D4" w:rsidP="006C0807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Pr="0010687F">
        <w:rPr>
          <w:rFonts w:cstheme="minorHAnsi"/>
          <w:kern w:val="0"/>
          <w:lang w:val="de-DE"/>
        </w:rPr>
        <w:t>Bitten Sie Ihre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, das </w:t>
      </w:r>
      <w:r w:rsidR="00C71590">
        <w:rPr>
          <w:rFonts w:cstheme="minorHAnsi"/>
          <w:kern w:val="0"/>
          <w:lang w:val="de-DE"/>
        </w:rPr>
        <w:t>KB</w:t>
      </w:r>
      <w:r w:rsidRPr="0010687F">
        <w:rPr>
          <w:rFonts w:cstheme="minorHAnsi"/>
          <w:kern w:val="0"/>
          <w:lang w:val="de-DE"/>
        </w:rPr>
        <w:t xml:space="preserve"> auf Seite 2</w:t>
      </w:r>
      <w:r>
        <w:rPr>
          <w:rFonts w:cstheme="minorHAnsi"/>
          <w:kern w:val="0"/>
          <w:lang w:val="de-DE"/>
        </w:rPr>
        <w:t>2</w:t>
      </w:r>
      <w:r w:rsidRPr="0010687F">
        <w:rPr>
          <w:rFonts w:cstheme="minorHAnsi"/>
          <w:kern w:val="0"/>
          <w:lang w:val="de-DE"/>
        </w:rPr>
        <w:t xml:space="preserve"> aufzuschlagen. </w:t>
      </w:r>
      <w:r>
        <w:rPr>
          <w:rFonts w:cstheme="minorHAnsi"/>
          <w:kern w:val="0"/>
          <w:lang w:val="de-DE"/>
        </w:rPr>
        <w:t>Die SchülerInnen spielen zu zweit oder zu dritt</w:t>
      </w:r>
      <w:r w:rsidRPr="0010687F">
        <w:rPr>
          <w:rFonts w:cstheme="minorHAnsi"/>
          <w:kern w:val="0"/>
          <w:lang w:val="de-DE"/>
        </w:rPr>
        <w:t xml:space="preserve">. Sie brauchen </w:t>
      </w:r>
      <w:r w:rsidR="00C71590">
        <w:rPr>
          <w:rFonts w:cstheme="minorHAnsi"/>
          <w:kern w:val="0"/>
          <w:lang w:val="de-DE"/>
        </w:rPr>
        <w:t xml:space="preserve">für jede Gruppe </w:t>
      </w:r>
      <w:r w:rsidRPr="0010687F">
        <w:rPr>
          <w:rFonts w:cstheme="minorHAnsi"/>
          <w:kern w:val="0"/>
          <w:lang w:val="de-DE"/>
        </w:rPr>
        <w:t>einen Würfel und zwei</w:t>
      </w:r>
      <w:r>
        <w:rPr>
          <w:rFonts w:cstheme="minorHAnsi"/>
          <w:kern w:val="0"/>
          <w:lang w:val="de-DE"/>
        </w:rPr>
        <w:t>/ drei</w:t>
      </w:r>
      <w:r w:rsidRPr="0010687F">
        <w:rPr>
          <w:rFonts w:cstheme="minorHAnsi"/>
          <w:kern w:val="0"/>
          <w:lang w:val="de-DE"/>
        </w:rPr>
        <w:t xml:space="preserve"> Spielfiguren. </w:t>
      </w:r>
      <w:bookmarkStart w:id="0" w:name="_Hlk190288974"/>
      <w:r w:rsidR="00C71590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Pr="0010687F">
        <w:rPr>
          <w:rFonts w:cstheme="minorHAnsi"/>
          <w:kern w:val="0"/>
          <w:lang w:val="de-DE"/>
        </w:rPr>
        <w:t>Als nächstes würfelt jeder</w:t>
      </w:r>
      <w:r w:rsidR="00C71590">
        <w:rPr>
          <w:rFonts w:cstheme="minorHAnsi"/>
          <w:kern w:val="0"/>
          <w:lang w:val="de-DE"/>
        </w:rPr>
        <w:t xml:space="preserve">/jede </w:t>
      </w:r>
      <w:proofErr w:type="spellStart"/>
      <w:r w:rsidR="00C71590">
        <w:rPr>
          <w:rFonts w:cstheme="minorHAnsi"/>
          <w:kern w:val="0"/>
          <w:lang w:val="de-DE"/>
        </w:rPr>
        <w:t>SchülerIn</w:t>
      </w:r>
      <w:proofErr w:type="spellEnd"/>
      <w:r w:rsidRPr="0010687F">
        <w:rPr>
          <w:rFonts w:cstheme="minorHAnsi"/>
          <w:kern w:val="0"/>
          <w:lang w:val="de-DE"/>
        </w:rPr>
        <w:t xml:space="preserve"> und bewegt sich </w:t>
      </w:r>
      <w:r w:rsidR="00C71590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Pr="0010687F">
        <w:rPr>
          <w:rFonts w:cstheme="minorHAnsi"/>
          <w:kern w:val="0"/>
          <w:lang w:val="de-DE"/>
        </w:rPr>
        <w:t>. Jedes Feld hat eine Aufgabe zu erfüllen</w:t>
      </w:r>
      <w:r w:rsidR="006C0807">
        <w:rPr>
          <w:rFonts w:cstheme="minorHAnsi"/>
          <w:kern w:val="0"/>
          <w:lang w:val="de-DE"/>
        </w:rPr>
        <w:t xml:space="preserve">, </w:t>
      </w:r>
      <w:r w:rsidR="006C080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oben rechts auf dieser Seite beschrieben ist.</w:t>
      </w:r>
      <w:r w:rsidR="006C0807">
        <w:rPr>
          <w:rFonts w:cstheme="minorHAnsi"/>
          <w:kern w:val="0"/>
          <w:lang w:val="de-DE"/>
        </w:rPr>
        <w:t xml:space="preserve"> </w:t>
      </w:r>
      <w:r w:rsidR="006C080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Pr="0010687F">
        <w:rPr>
          <w:rFonts w:cstheme="minorHAnsi"/>
          <w:kern w:val="0"/>
          <w:lang w:val="de-DE"/>
        </w:rPr>
        <w:t xml:space="preserve"> erreicht, gewinnt.</w:t>
      </w:r>
      <w:bookmarkEnd w:id="0"/>
    </w:p>
    <w:p w14:paraId="4A11154D" w14:textId="5DB48458" w:rsidR="00224F63" w:rsidRDefault="007D51D4" w:rsidP="006C0807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 </w:t>
      </w:r>
      <w:r w:rsidR="00231C93">
        <w:rPr>
          <w:rFonts w:cstheme="minorHAnsi"/>
          <w:kern w:val="0"/>
          <w:lang w:val="de-DE"/>
        </w:rPr>
        <w:t>5</w:t>
      </w:r>
      <w:r>
        <w:rPr>
          <w:rFonts w:cstheme="minorHAnsi"/>
          <w:kern w:val="0"/>
          <w:lang w:val="de-DE"/>
        </w:rPr>
        <w:t xml:space="preserve">. </w:t>
      </w:r>
      <w:r w:rsidRPr="0010687F">
        <w:rPr>
          <w:rFonts w:cstheme="minorHAnsi"/>
          <w:kern w:val="0"/>
          <w:lang w:val="de-DE"/>
        </w:rPr>
        <w:t>Als nächste</w:t>
      </w:r>
      <w:r>
        <w:rPr>
          <w:rFonts w:cstheme="minorHAnsi"/>
          <w:kern w:val="0"/>
          <w:lang w:val="de-DE"/>
        </w:rPr>
        <w:t xml:space="preserve">s </w:t>
      </w:r>
      <w:r w:rsidR="00231C93">
        <w:rPr>
          <w:rFonts w:cstheme="minorHAnsi"/>
          <w:kern w:val="0"/>
          <w:lang w:val="de-DE"/>
        </w:rPr>
        <w:t>s</w:t>
      </w:r>
      <w:r w:rsidR="00231C93" w:rsidRPr="0010687F">
        <w:rPr>
          <w:rFonts w:cstheme="minorHAnsi"/>
          <w:kern w:val="0"/>
          <w:lang w:val="de-DE"/>
        </w:rPr>
        <w:t xml:space="preserve">pielen </w:t>
      </w:r>
      <w:r w:rsidR="00231C93">
        <w:rPr>
          <w:rFonts w:cstheme="minorHAnsi"/>
          <w:kern w:val="0"/>
          <w:lang w:val="de-DE"/>
        </w:rPr>
        <w:t>die SchülerInnen</w:t>
      </w:r>
      <w:r w:rsidR="00231C93" w:rsidRPr="0010687F">
        <w:rPr>
          <w:rFonts w:cstheme="minorHAnsi"/>
          <w:kern w:val="0"/>
          <w:lang w:val="de-DE"/>
        </w:rPr>
        <w:t xml:space="preserve"> </w:t>
      </w:r>
      <w:r w:rsidR="00231C93">
        <w:rPr>
          <w:rFonts w:cstheme="minorHAnsi"/>
          <w:kern w:val="0"/>
          <w:lang w:val="de-DE"/>
        </w:rPr>
        <w:t>Bingo aus Übung 1 auf Seite 20</w:t>
      </w:r>
      <w:r w:rsidR="005405AB">
        <w:rPr>
          <w:rFonts w:cstheme="minorHAnsi"/>
          <w:kern w:val="0"/>
          <w:lang w:val="de-DE"/>
        </w:rPr>
        <w:t xml:space="preserve"> im AB</w:t>
      </w:r>
      <w:r w:rsidR="00231C93">
        <w:rPr>
          <w:rFonts w:cstheme="minorHAnsi"/>
          <w:kern w:val="0"/>
          <w:lang w:val="de-DE"/>
        </w:rPr>
        <w:t xml:space="preserve">. </w:t>
      </w:r>
      <w:r w:rsidR="00EC3CF0">
        <w:rPr>
          <w:rFonts w:cstheme="minorHAnsi"/>
          <w:kern w:val="0"/>
          <w:lang w:val="de-DE"/>
        </w:rPr>
        <w:t>Sie hören</w:t>
      </w:r>
      <w:r w:rsidR="00231C93" w:rsidRPr="0010687F">
        <w:rPr>
          <w:rFonts w:cstheme="minorHAnsi"/>
          <w:kern w:val="0"/>
          <w:lang w:val="de-DE"/>
        </w:rPr>
        <w:t xml:space="preserve"> sich d</w:t>
      </w:r>
      <w:r w:rsidR="00EC3CF0">
        <w:rPr>
          <w:rFonts w:cstheme="minorHAnsi"/>
          <w:kern w:val="0"/>
          <w:lang w:val="de-DE"/>
        </w:rPr>
        <w:t>ie</w:t>
      </w:r>
      <w:r w:rsidR="00231C93" w:rsidRPr="0010687F">
        <w:rPr>
          <w:rFonts w:cstheme="minorHAnsi"/>
          <w:kern w:val="0"/>
          <w:lang w:val="de-DE"/>
        </w:rPr>
        <w:t xml:space="preserve"> </w:t>
      </w:r>
      <w:r w:rsidR="00EC3CF0">
        <w:rPr>
          <w:rFonts w:cstheme="minorHAnsi"/>
          <w:kern w:val="0"/>
          <w:lang w:val="de-DE"/>
        </w:rPr>
        <w:t>Aufnahme</w:t>
      </w:r>
      <w:r w:rsidR="00231C93" w:rsidRPr="0010687F">
        <w:rPr>
          <w:rFonts w:cstheme="minorHAnsi"/>
          <w:kern w:val="0"/>
          <w:lang w:val="de-DE"/>
        </w:rPr>
        <w:t xml:space="preserve"> an und markier</w:t>
      </w:r>
      <w:r w:rsidR="00EC3CF0">
        <w:rPr>
          <w:rFonts w:cstheme="minorHAnsi"/>
          <w:kern w:val="0"/>
          <w:lang w:val="de-DE"/>
        </w:rPr>
        <w:t>en</w:t>
      </w:r>
      <w:r w:rsidR="00231C93" w:rsidRPr="0010687F">
        <w:rPr>
          <w:rFonts w:cstheme="minorHAnsi"/>
          <w:kern w:val="0"/>
          <w:lang w:val="de-DE"/>
        </w:rPr>
        <w:t xml:space="preserve"> </w:t>
      </w:r>
      <w:r w:rsidR="00231C93">
        <w:rPr>
          <w:rFonts w:cstheme="minorHAnsi"/>
          <w:kern w:val="0"/>
          <w:lang w:val="de-DE"/>
        </w:rPr>
        <w:t>auf der Bingo</w:t>
      </w:r>
      <w:r w:rsidR="00EC3CF0">
        <w:rPr>
          <w:rFonts w:cstheme="minorHAnsi"/>
          <w:kern w:val="0"/>
          <w:lang w:val="de-DE"/>
        </w:rPr>
        <w:t>-</w:t>
      </w:r>
      <w:r w:rsidR="00231C93">
        <w:rPr>
          <w:rFonts w:cstheme="minorHAnsi"/>
          <w:kern w:val="0"/>
          <w:lang w:val="de-DE"/>
        </w:rPr>
        <w:t>Karte</w:t>
      </w:r>
      <w:r w:rsidR="00231C93" w:rsidRPr="0010687F">
        <w:rPr>
          <w:rFonts w:cstheme="minorHAnsi"/>
          <w:kern w:val="0"/>
          <w:lang w:val="de-DE"/>
        </w:rPr>
        <w:t xml:space="preserve">, </w:t>
      </w:r>
      <w:r w:rsidR="00231C93">
        <w:rPr>
          <w:rFonts w:cstheme="minorHAnsi"/>
          <w:kern w:val="0"/>
          <w:lang w:val="de-DE"/>
        </w:rPr>
        <w:t xml:space="preserve">was </w:t>
      </w:r>
      <w:r w:rsidR="00EC3CF0">
        <w:rPr>
          <w:rFonts w:cstheme="minorHAnsi"/>
          <w:kern w:val="0"/>
          <w:lang w:val="de-DE"/>
        </w:rPr>
        <w:t>sie</w:t>
      </w:r>
      <w:r w:rsidR="00231C93" w:rsidRPr="0010687F">
        <w:rPr>
          <w:rFonts w:cstheme="minorHAnsi"/>
          <w:kern w:val="0"/>
          <w:lang w:val="de-DE"/>
        </w:rPr>
        <w:t xml:space="preserve"> gehört ha</w:t>
      </w:r>
      <w:r w:rsidR="00EC3CF0">
        <w:rPr>
          <w:rFonts w:cstheme="minorHAnsi"/>
          <w:kern w:val="0"/>
          <w:lang w:val="de-DE"/>
        </w:rPr>
        <w:t>ben</w:t>
      </w:r>
      <w:r w:rsidR="00231C93" w:rsidRPr="0010687F">
        <w:rPr>
          <w:rFonts w:cstheme="minorHAnsi"/>
          <w:kern w:val="0"/>
          <w:lang w:val="de-DE"/>
        </w:rPr>
        <w:t>. Die Person</w:t>
      </w:r>
      <w:r w:rsidR="00231C93">
        <w:rPr>
          <w:rFonts w:cstheme="minorHAnsi"/>
          <w:kern w:val="0"/>
          <w:lang w:val="de-DE"/>
        </w:rPr>
        <w:t>, die</w:t>
      </w:r>
      <w:r w:rsidR="00231C93" w:rsidRPr="0010687F">
        <w:rPr>
          <w:rFonts w:cstheme="minorHAnsi"/>
          <w:kern w:val="0"/>
          <w:lang w:val="de-DE"/>
        </w:rPr>
        <w:t xml:space="preserve"> 3 nummerierte Felder horizontal, vertikal oder diagonal markiert hat, </w:t>
      </w:r>
      <w:r w:rsidR="00231C93">
        <w:rPr>
          <w:rFonts w:cstheme="minorHAnsi"/>
          <w:kern w:val="0"/>
          <w:lang w:val="de-DE"/>
        </w:rPr>
        <w:t xml:space="preserve">ruft laut </w:t>
      </w:r>
      <w:r w:rsidR="00231C93" w:rsidRPr="00C0610C">
        <w:rPr>
          <w:rFonts w:cstheme="minorHAnsi"/>
          <w:b/>
          <w:i/>
          <w:kern w:val="0"/>
          <w:lang w:val="de-DE"/>
        </w:rPr>
        <w:t>Bingo</w:t>
      </w:r>
      <w:r w:rsidR="00231C93" w:rsidRPr="0010687F">
        <w:rPr>
          <w:rFonts w:cstheme="minorHAnsi"/>
          <w:kern w:val="0"/>
          <w:lang w:val="de-DE"/>
        </w:rPr>
        <w:t>.</w:t>
      </w:r>
    </w:p>
    <w:p w14:paraId="71460333" w14:textId="77777777" w:rsidR="00037C8F" w:rsidRPr="0010687F" w:rsidRDefault="00037C8F" w:rsidP="006C0807">
      <w:pPr>
        <w:spacing w:after="0"/>
        <w:jc w:val="both"/>
        <w:rPr>
          <w:rFonts w:cstheme="minorHAnsi"/>
          <w:kern w:val="0"/>
          <w:lang w:val="de-DE"/>
        </w:rPr>
      </w:pPr>
      <w:bookmarkStart w:id="1" w:name="_GoBack"/>
      <w:bookmarkEnd w:id="1"/>
    </w:p>
    <w:p w14:paraId="3EC722BA" w14:textId="1C7919D0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7D51D4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D</w:t>
      </w:r>
      <w:r w:rsidRPr="0010687F">
        <w:rPr>
          <w:rFonts w:cstheme="minorHAnsi"/>
          <w:kern w:val="0"/>
          <w:lang w:val="de-DE"/>
        </w:rPr>
        <w:t>ie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 schlagen das </w:t>
      </w:r>
      <w:r>
        <w:rPr>
          <w:rFonts w:cstheme="minorHAnsi"/>
          <w:kern w:val="0"/>
          <w:lang w:val="de-DE"/>
        </w:rPr>
        <w:t>A</w:t>
      </w:r>
      <w:r w:rsidR="00224F63">
        <w:rPr>
          <w:rFonts w:cstheme="minorHAnsi"/>
          <w:kern w:val="0"/>
          <w:lang w:val="de-DE"/>
        </w:rPr>
        <w:t>B</w:t>
      </w:r>
      <w:r w:rsidRPr="0010687F">
        <w:rPr>
          <w:rFonts w:cstheme="minorHAnsi"/>
          <w:kern w:val="0"/>
          <w:lang w:val="de-DE"/>
        </w:rPr>
        <w:t xml:space="preserve"> auf Seite 2</w:t>
      </w:r>
      <w:r>
        <w:rPr>
          <w:rFonts w:cstheme="minorHAnsi"/>
          <w:kern w:val="0"/>
          <w:lang w:val="de-DE"/>
        </w:rPr>
        <w:t>1</w:t>
      </w:r>
      <w:r w:rsidRPr="0010687F">
        <w:rPr>
          <w:rFonts w:cstheme="minorHAnsi"/>
          <w:kern w:val="0"/>
          <w:lang w:val="de-DE"/>
        </w:rPr>
        <w:t xml:space="preserve"> auf und machen die Übung</w:t>
      </w:r>
      <w:r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 1</w:t>
      </w:r>
      <w:r>
        <w:rPr>
          <w:rFonts w:cstheme="minorHAnsi"/>
          <w:kern w:val="0"/>
          <w:lang w:val="de-DE"/>
        </w:rPr>
        <w:t>, 2 und 3</w:t>
      </w:r>
      <w:r w:rsidRPr="0010687F">
        <w:rPr>
          <w:rFonts w:cstheme="minorHAnsi"/>
          <w:kern w:val="0"/>
          <w:lang w:val="de-DE"/>
        </w:rPr>
        <w:t xml:space="preserve">. </w:t>
      </w:r>
      <w:r w:rsidR="00224F63">
        <w:rPr>
          <w:rFonts w:cstheme="minorHAnsi"/>
          <w:kern w:val="0"/>
          <w:lang w:val="de-DE"/>
        </w:rPr>
        <w:t>In Übung 1 übersetzen</w:t>
      </w:r>
      <w:r w:rsidRPr="0010687F">
        <w:rPr>
          <w:rFonts w:cstheme="minorHAnsi"/>
          <w:kern w:val="0"/>
          <w:lang w:val="de-DE"/>
        </w:rPr>
        <w:t xml:space="preserve"> </w:t>
      </w:r>
      <w:r w:rsidR="00224F63">
        <w:rPr>
          <w:rFonts w:cstheme="minorHAnsi"/>
          <w:kern w:val="0"/>
          <w:lang w:val="de-DE"/>
        </w:rPr>
        <w:t xml:space="preserve">sie </w:t>
      </w:r>
      <w:r>
        <w:rPr>
          <w:rFonts w:cstheme="minorHAnsi"/>
          <w:kern w:val="0"/>
          <w:lang w:val="de-DE"/>
        </w:rPr>
        <w:t xml:space="preserve">zuerst </w:t>
      </w:r>
      <w:r w:rsidRPr="0010687F">
        <w:rPr>
          <w:rFonts w:cstheme="minorHAnsi"/>
          <w:kern w:val="0"/>
          <w:lang w:val="de-DE"/>
        </w:rPr>
        <w:t xml:space="preserve">die </w:t>
      </w:r>
      <w:r>
        <w:rPr>
          <w:rFonts w:cstheme="minorHAnsi"/>
          <w:kern w:val="0"/>
          <w:lang w:val="de-DE"/>
        </w:rPr>
        <w:t xml:space="preserve">Sätze und </w:t>
      </w:r>
      <w:r w:rsidR="00224F63">
        <w:rPr>
          <w:rFonts w:cstheme="minorHAnsi"/>
          <w:kern w:val="0"/>
          <w:lang w:val="de-DE"/>
        </w:rPr>
        <w:t xml:space="preserve">kleben dann die passenden </w:t>
      </w:r>
      <w:r>
        <w:rPr>
          <w:rFonts w:cstheme="minorHAnsi"/>
          <w:kern w:val="0"/>
          <w:lang w:val="de-DE"/>
        </w:rPr>
        <w:t>Bilder au</w:t>
      </w:r>
      <w:r w:rsidR="00224F63">
        <w:rPr>
          <w:rFonts w:cstheme="minorHAnsi"/>
          <w:kern w:val="0"/>
          <w:lang w:val="de-DE"/>
        </w:rPr>
        <w:t>f</w:t>
      </w:r>
      <w:r>
        <w:rPr>
          <w:rFonts w:cstheme="minorHAnsi"/>
          <w:kern w:val="0"/>
          <w:lang w:val="de-DE"/>
        </w:rPr>
        <w:t xml:space="preserve">, </w:t>
      </w:r>
      <w:r w:rsidR="00224F63">
        <w:rPr>
          <w:rFonts w:cstheme="minorHAnsi"/>
          <w:kern w:val="0"/>
          <w:lang w:val="de-DE"/>
        </w:rPr>
        <w:t xml:space="preserve">in Übung 2 ordnen sie den </w:t>
      </w:r>
      <w:r>
        <w:rPr>
          <w:rFonts w:cstheme="minorHAnsi"/>
          <w:kern w:val="0"/>
          <w:lang w:val="de-DE"/>
        </w:rPr>
        <w:t xml:space="preserve">Ländernamen </w:t>
      </w:r>
      <w:r w:rsidR="00224F63">
        <w:rPr>
          <w:rFonts w:cstheme="minorHAnsi"/>
          <w:kern w:val="0"/>
          <w:lang w:val="de-DE"/>
        </w:rPr>
        <w:t>die richtigen Bilder zu und in Übung 3 schreiben sie unter die Bilder die passenden Berufe</w:t>
      </w:r>
      <w:r w:rsidRPr="0010687F">
        <w:rPr>
          <w:rFonts w:cstheme="minorHAnsi"/>
          <w:kern w:val="0"/>
          <w:lang w:val="de-DE"/>
        </w:rPr>
        <w:t xml:space="preserve">. </w:t>
      </w:r>
      <w:r w:rsidR="00B5646F">
        <w:rPr>
          <w:rFonts w:cstheme="minorHAnsi"/>
          <w:kern w:val="0"/>
          <w:lang w:val="de-DE"/>
        </w:rPr>
        <w:t xml:space="preserve">Überprüfen Sie die Ergebnisse </w:t>
      </w:r>
      <w:r>
        <w:rPr>
          <w:rFonts w:cstheme="minorHAnsi"/>
          <w:kern w:val="0"/>
          <w:lang w:val="de-DE"/>
        </w:rPr>
        <w:t>im Plenum</w:t>
      </w:r>
      <w:r w:rsidRPr="0010687F">
        <w:rPr>
          <w:rFonts w:cstheme="minorHAnsi"/>
          <w:kern w:val="0"/>
          <w:lang w:val="de-DE"/>
        </w:rPr>
        <w:t>.</w:t>
      </w:r>
    </w:p>
    <w:p w14:paraId="5A8F6067" w14:textId="47A607B0" w:rsidR="00231C93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Wenn noch Zeit </w:t>
      </w:r>
      <w:r w:rsidR="00B5646F">
        <w:rPr>
          <w:rFonts w:cstheme="minorHAnsi"/>
          <w:kern w:val="0"/>
          <w:lang w:val="de-DE"/>
        </w:rPr>
        <w:t>bleibt</w:t>
      </w:r>
      <w:r>
        <w:rPr>
          <w:rFonts w:cstheme="minorHAnsi"/>
          <w:kern w:val="0"/>
          <w:lang w:val="de-DE"/>
        </w:rPr>
        <w:t xml:space="preserve">, </w:t>
      </w:r>
      <w:r w:rsidR="00EC3CF0">
        <w:rPr>
          <w:rFonts w:cstheme="minorHAnsi"/>
          <w:kern w:val="0"/>
          <w:lang w:val="de-DE"/>
        </w:rPr>
        <w:t>können die SchülerInnen Übung 5 von dem zusätzlichen Arbeitsblatt machen.</w:t>
      </w:r>
    </w:p>
    <w:p w14:paraId="4781CE5E" w14:textId="3B750790" w:rsidR="00037C8F" w:rsidRPr="0010687F" w:rsidRDefault="00037C8F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8. Verabschieden Sie sich.</w:t>
      </w: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ED0F3" w14:textId="77777777" w:rsidR="00991583" w:rsidRDefault="00991583" w:rsidP="00194803">
      <w:pPr>
        <w:spacing w:after="0" w:line="240" w:lineRule="auto"/>
      </w:pPr>
      <w:r>
        <w:separator/>
      </w:r>
    </w:p>
  </w:endnote>
  <w:endnote w:type="continuationSeparator" w:id="0">
    <w:p w14:paraId="0C3BACF3" w14:textId="77777777" w:rsidR="00991583" w:rsidRDefault="00991583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608A9" w14:textId="77777777" w:rsidR="00991583" w:rsidRDefault="00991583" w:rsidP="00194803">
      <w:pPr>
        <w:spacing w:after="0" w:line="240" w:lineRule="auto"/>
      </w:pPr>
      <w:r>
        <w:separator/>
      </w:r>
    </w:p>
  </w:footnote>
  <w:footnote w:type="continuationSeparator" w:id="0">
    <w:p w14:paraId="121406E7" w14:textId="77777777" w:rsidR="00991583" w:rsidRDefault="00991583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5DF71A8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032030">
      <w:rPr>
        <w:b/>
        <w:sz w:val="24"/>
        <w:szCs w:val="24"/>
        <w:lang w:val="de-DE"/>
      </w:rPr>
      <w:t>1</w:t>
    </w:r>
  </w:p>
  <w:p w14:paraId="5F0B6909" w14:textId="18E9105D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Wir spielen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37C8F"/>
    <w:rsid w:val="00044CB6"/>
    <w:rsid w:val="0006570E"/>
    <w:rsid w:val="00065FBF"/>
    <w:rsid w:val="00085070"/>
    <w:rsid w:val="000A4CBE"/>
    <w:rsid w:val="00126F62"/>
    <w:rsid w:val="00194803"/>
    <w:rsid w:val="001A7EBC"/>
    <w:rsid w:val="00224F63"/>
    <w:rsid w:val="00225C94"/>
    <w:rsid w:val="00231C93"/>
    <w:rsid w:val="0029383E"/>
    <w:rsid w:val="00294685"/>
    <w:rsid w:val="002F5AF2"/>
    <w:rsid w:val="002F65AE"/>
    <w:rsid w:val="00314335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527A3D"/>
    <w:rsid w:val="005405AB"/>
    <w:rsid w:val="00574B2E"/>
    <w:rsid w:val="00586290"/>
    <w:rsid w:val="0059756B"/>
    <w:rsid w:val="006040D1"/>
    <w:rsid w:val="0062793E"/>
    <w:rsid w:val="00663CE1"/>
    <w:rsid w:val="006A2C54"/>
    <w:rsid w:val="006C0807"/>
    <w:rsid w:val="006F110E"/>
    <w:rsid w:val="006F7209"/>
    <w:rsid w:val="006F72FB"/>
    <w:rsid w:val="00703FD4"/>
    <w:rsid w:val="00735447"/>
    <w:rsid w:val="007444F5"/>
    <w:rsid w:val="007D51D4"/>
    <w:rsid w:val="008118E0"/>
    <w:rsid w:val="0082019C"/>
    <w:rsid w:val="008A63E4"/>
    <w:rsid w:val="00991583"/>
    <w:rsid w:val="009A087B"/>
    <w:rsid w:val="00A41C2D"/>
    <w:rsid w:val="00A82918"/>
    <w:rsid w:val="00A87847"/>
    <w:rsid w:val="00AB768B"/>
    <w:rsid w:val="00B5646F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71590"/>
    <w:rsid w:val="00CC6027"/>
    <w:rsid w:val="00CF3AFC"/>
    <w:rsid w:val="00D43E98"/>
    <w:rsid w:val="00DB4DE0"/>
    <w:rsid w:val="00DD57CF"/>
    <w:rsid w:val="00E11A89"/>
    <w:rsid w:val="00E54DBB"/>
    <w:rsid w:val="00E736E4"/>
    <w:rsid w:val="00EC3CF0"/>
    <w:rsid w:val="00ED34CC"/>
    <w:rsid w:val="00EE34B4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2025-03-07T22:28:00Z</dcterms:created>
  <dcterms:modified xsi:type="dcterms:W3CDTF">2025-03-07T22:28:00Z</dcterms:modified>
</cp:coreProperties>
</file>