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1458B3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79826FCD" w14:textId="4ADAC419" w:rsidR="00B51260" w:rsidRDefault="00F03F11" w:rsidP="00B5126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B51260" w:rsidRPr="00B51260">
              <w:rPr>
                <w:rFonts w:cstheme="minorHAnsi"/>
                <w:lang w:val="de-DE"/>
              </w:rPr>
              <w:t>Daten, Ordnungszahlen</w:t>
            </w:r>
          </w:p>
          <w:p w14:paraId="24EEE56C" w14:textId="45A1C7C0" w:rsidR="001458B3" w:rsidRDefault="00F03F11" w:rsidP="001458B3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B51260">
              <w:rPr>
                <w:rFonts w:cstheme="minorHAnsi"/>
                <w:lang w:val="de-DE"/>
              </w:rPr>
              <w:t>d</w:t>
            </w:r>
            <w:r w:rsidR="00B51260" w:rsidRPr="00B51260">
              <w:rPr>
                <w:rFonts w:cstheme="minorHAnsi"/>
                <w:lang w:val="de-DE"/>
              </w:rPr>
              <w:t>as Datum bestimmen</w:t>
            </w:r>
          </w:p>
          <w:p w14:paraId="61271F89" w14:textId="6A78F454" w:rsidR="006D09AF" w:rsidRPr="000414E0" w:rsidRDefault="00FB67DC" w:rsidP="001458B3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B51260" w:rsidRPr="00B51260">
              <w:rPr>
                <w:rFonts w:cstheme="minorHAnsi"/>
                <w:lang w:val="de-DE"/>
              </w:rPr>
              <w:t>Ordnungszahlen bis 31</w:t>
            </w:r>
          </w:p>
        </w:tc>
      </w:tr>
      <w:tr w:rsidR="00194803" w:rsidRPr="008D4CFA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2D60FE38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115D09">
              <w:rPr>
                <w:rFonts w:cstheme="minorHAnsi"/>
                <w:lang w:val="de-DE"/>
              </w:rPr>
              <w:t>e</w:t>
            </w:r>
          </w:p>
          <w:p w14:paraId="31B992B4" w14:textId="492400B6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115D09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115D09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6F83B1DA" w14:textId="44BD3EBB" w:rsidR="001E36FC" w:rsidRDefault="00F42BF4" w:rsidP="001E36F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15D09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15D09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95C07">
              <w:rPr>
                <w:rFonts w:asciiTheme="minorHAnsi" w:hAnsiTheme="minorHAnsi" w:cstheme="minorHAnsi"/>
                <w:sz w:val="22"/>
                <w:szCs w:val="22"/>
              </w:rPr>
              <w:t xml:space="preserve">Arbeitsblatt </w:t>
            </w:r>
            <w:r w:rsidR="00115D0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95C07">
              <w:rPr>
                <w:rFonts w:asciiTheme="minorHAnsi" w:hAnsiTheme="minorHAnsi" w:cstheme="minorHAnsi"/>
                <w:sz w:val="22"/>
                <w:szCs w:val="22"/>
              </w:rPr>
              <w:t xml:space="preserve">Kapitel 4: </w:t>
            </w:r>
            <w:r w:rsidR="00495C07" w:rsidRPr="00495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Übung </w:t>
            </w:r>
            <w:r w:rsidR="00B512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  <w:p w14:paraId="0D82E9A8" w14:textId="2B1C76EF" w:rsidR="00B51260" w:rsidRDefault="00FB67DC" w:rsidP="00B5126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115D0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  <w:r w:rsidR="001E36F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373DD883" w14:textId="2D02CC5A" w:rsidR="00FB67DC" w:rsidRPr="00846238" w:rsidRDefault="00B51260" w:rsidP="00B5126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5126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Der Wievielte ist heute?</w:t>
            </w:r>
            <w:r w:rsidR="0084623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B5126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1:</w:t>
            </w:r>
            <w:r w:rsidRPr="00B512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B5126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https://wordwall.net/resource/71385592</w:t>
              </w:r>
            </w:hyperlink>
            <w:r w:rsidRPr="00B512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2A6C8350" w14:textId="02B68084" w:rsidR="00AF181B" w:rsidRPr="00B51260" w:rsidRDefault="009C2739" w:rsidP="009B10A1">
      <w:pPr>
        <w:jc w:val="both"/>
        <w:rPr>
          <w:lang w:val="de-DE" w:eastAsia="ja-JP"/>
        </w:rPr>
      </w:pPr>
      <w:r w:rsidRPr="00F03F11">
        <w:rPr>
          <w:rFonts w:cstheme="minorHAnsi"/>
          <w:lang w:val="de-DE"/>
        </w:rPr>
        <w:t xml:space="preserve">2. </w:t>
      </w:r>
      <w:r w:rsidR="00FE7070">
        <w:rPr>
          <w:lang w:val="de-DE"/>
        </w:rPr>
        <w:t xml:space="preserve">Zum Aufwärmen </w:t>
      </w:r>
      <w:r w:rsidR="001340B6">
        <w:rPr>
          <w:lang w:val="de-DE"/>
        </w:rPr>
        <w:t>wiederholen</w:t>
      </w:r>
      <w:r w:rsidR="00495C07">
        <w:rPr>
          <w:lang w:val="de-DE"/>
        </w:rPr>
        <w:t xml:space="preserve"> die SchülerInnen </w:t>
      </w:r>
      <w:r w:rsidR="003F3B95">
        <w:rPr>
          <w:lang w:val="de-DE"/>
        </w:rPr>
        <w:t>die</w:t>
      </w:r>
      <w:r w:rsidR="00495C07">
        <w:rPr>
          <w:lang w:val="de-DE"/>
        </w:rPr>
        <w:t xml:space="preserve"> </w:t>
      </w:r>
      <w:r w:rsidR="003F3B95">
        <w:rPr>
          <w:lang w:val="de-DE"/>
        </w:rPr>
        <w:t>Za</w:t>
      </w:r>
      <w:r w:rsidR="00B51260">
        <w:rPr>
          <w:lang w:val="de-DE"/>
        </w:rPr>
        <w:t>hlen. Sie zählen d</w:t>
      </w:r>
      <w:r w:rsidR="00A509B8">
        <w:rPr>
          <w:lang w:val="de-DE"/>
        </w:rPr>
        <w:t>er</w:t>
      </w:r>
      <w:r w:rsidR="00B51260">
        <w:rPr>
          <w:lang w:val="de-DE"/>
        </w:rPr>
        <w:t xml:space="preserve"> Reihe nach bis 30. </w:t>
      </w:r>
      <w:r w:rsidR="003F3B95">
        <w:rPr>
          <w:lang w:val="de-DE"/>
        </w:rPr>
        <w:t xml:space="preserve">Es werden </w:t>
      </w:r>
      <w:r w:rsidR="00B51260">
        <w:rPr>
          <w:lang w:val="de-DE"/>
        </w:rPr>
        <w:t xml:space="preserve">drei Runden </w:t>
      </w:r>
      <w:r w:rsidR="003F3B95">
        <w:rPr>
          <w:lang w:val="de-DE"/>
        </w:rPr>
        <w:t>durchgeführt</w:t>
      </w:r>
      <w:r w:rsidR="00B51260">
        <w:rPr>
          <w:lang w:val="de-DE"/>
        </w:rPr>
        <w:t>. Die SchülerInnen brauche</w:t>
      </w:r>
      <w:r w:rsidR="003F3B95">
        <w:rPr>
          <w:lang w:val="de-DE"/>
        </w:rPr>
        <w:t>n</w:t>
      </w:r>
      <w:r w:rsidR="00B51260">
        <w:rPr>
          <w:lang w:val="de-DE"/>
        </w:rPr>
        <w:t xml:space="preserve"> die Zahlen für diese und weitere Stunde</w:t>
      </w:r>
      <w:r w:rsidR="003F3B95">
        <w:rPr>
          <w:lang w:val="de-DE"/>
        </w:rPr>
        <w:t>n</w:t>
      </w:r>
      <w:r w:rsidR="00B51260">
        <w:rPr>
          <w:lang w:val="de-DE"/>
        </w:rPr>
        <w:t xml:space="preserve">. Man kann auch </w:t>
      </w:r>
      <w:r w:rsidR="003F3B95">
        <w:rPr>
          <w:lang w:val="de-DE"/>
        </w:rPr>
        <w:t>die SchülerInnen nur die</w:t>
      </w:r>
      <w:r w:rsidR="00B51260" w:rsidRPr="00B51260">
        <w:rPr>
          <w:rFonts w:cstheme="minorHAnsi"/>
          <w:lang w:val="de-DE" w:eastAsia="ja-JP"/>
        </w:rPr>
        <w:t xml:space="preserve"> gerade</w:t>
      </w:r>
      <w:r w:rsidR="003F3B95">
        <w:rPr>
          <w:rFonts w:cstheme="minorHAnsi"/>
          <w:lang w:val="de-DE" w:eastAsia="ja-JP"/>
        </w:rPr>
        <w:t>n oder ungeraden</w:t>
      </w:r>
      <w:r w:rsidR="00B51260" w:rsidRPr="00B51260">
        <w:rPr>
          <w:rFonts w:cstheme="minorHAnsi"/>
          <w:lang w:val="de-DE" w:eastAsia="ja-JP"/>
        </w:rPr>
        <w:t xml:space="preserve"> Zahlen</w:t>
      </w:r>
      <w:r w:rsidR="003F3B95">
        <w:rPr>
          <w:rFonts w:cstheme="minorHAnsi"/>
          <w:lang w:val="de-DE" w:eastAsia="ja-JP"/>
        </w:rPr>
        <w:t xml:space="preserve"> zählen lassen</w:t>
      </w:r>
      <w:r w:rsidR="00B51260" w:rsidRPr="00B51260">
        <w:rPr>
          <w:rFonts w:cstheme="minorHAnsi"/>
          <w:lang w:val="de-DE" w:eastAsia="ja-JP"/>
        </w:rPr>
        <w:t xml:space="preserve">, </w:t>
      </w:r>
      <w:r w:rsidR="003F3B95">
        <w:rPr>
          <w:rFonts w:cstheme="minorHAnsi"/>
          <w:lang w:val="de-DE" w:eastAsia="ja-JP"/>
        </w:rPr>
        <w:t>wodurch die Aufgabe ein wenig erschwert wird.</w:t>
      </w:r>
    </w:p>
    <w:p w14:paraId="22E93577" w14:textId="4023712F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255F262D" w14:textId="19A3B8D5" w:rsidR="00495C07" w:rsidRDefault="00FE7070" w:rsidP="00B51260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/>
        </w:rPr>
        <w:t xml:space="preserve">4. </w:t>
      </w:r>
      <w:r w:rsidR="003E7C39">
        <w:rPr>
          <w:rFonts w:cstheme="minorHAnsi"/>
          <w:lang w:val="de-DE"/>
        </w:rPr>
        <w:t xml:space="preserve">Die SchülerInnen schlagen das KB auf Seite </w:t>
      </w:r>
      <w:r w:rsidR="005E5934">
        <w:rPr>
          <w:rFonts w:cstheme="minorHAnsi"/>
          <w:lang w:val="de-DE"/>
        </w:rPr>
        <w:t>54 auf, hören sich den Dialog aus Übung 1 an und lesen ihn dann laut vor.</w:t>
      </w:r>
      <w:r w:rsidR="00B51260">
        <w:rPr>
          <w:rFonts w:cstheme="minorHAnsi"/>
          <w:lang w:val="de-DE" w:eastAsia="ja-JP"/>
        </w:rPr>
        <w:t xml:space="preserve"> </w:t>
      </w:r>
      <w:r w:rsidR="005E5934">
        <w:rPr>
          <w:rFonts w:cstheme="minorHAnsi"/>
          <w:lang w:val="de-DE" w:eastAsia="ja-JP"/>
        </w:rPr>
        <w:t xml:space="preserve">Fragen Sie, ob </w:t>
      </w:r>
      <w:r w:rsidR="00156DBC">
        <w:rPr>
          <w:rFonts w:cstheme="minorHAnsi"/>
          <w:lang w:val="de-DE" w:eastAsia="ja-JP"/>
        </w:rPr>
        <w:t>alles verstanden wurde</w:t>
      </w:r>
      <w:r w:rsidR="00B51260">
        <w:rPr>
          <w:rFonts w:cstheme="minorHAnsi"/>
          <w:lang w:val="de-DE" w:eastAsia="ja-JP"/>
        </w:rPr>
        <w:t xml:space="preserve">. </w:t>
      </w:r>
    </w:p>
    <w:p w14:paraId="0BED5424" w14:textId="4326E243" w:rsidR="00B51260" w:rsidRDefault="00B51260" w:rsidP="00B51260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>5. Gehen Sie jetzt zu de</w:t>
      </w:r>
      <w:r w:rsidR="0071053A">
        <w:rPr>
          <w:rFonts w:cstheme="minorHAnsi"/>
          <w:lang w:val="de-DE" w:eastAsia="ja-JP"/>
        </w:rPr>
        <w:t>m</w:t>
      </w:r>
      <w:r>
        <w:rPr>
          <w:rFonts w:cstheme="minorHAnsi"/>
          <w:lang w:val="de-DE" w:eastAsia="ja-JP"/>
        </w:rPr>
        <w:t xml:space="preserve"> grünen </w:t>
      </w:r>
      <w:r w:rsidR="0071053A">
        <w:rPr>
          <w:rFonts w:cstheme="minorHAnsi"/>
          <w:lang w:val="de-DE" w:eastAsia="ja-JP"/>
        </w:rPr>
        <w:t xml:space="preserve">Kästchen mit den </w:t>
      </w:r>
      <w:r>
        <w:rPr>
          <w:rFonts w:cstheme="minorHAnsi"/>
          <w:lang w:val="de-DE" w:eastAsia="ja-JP"/>
        </w:rPr>
        <w:t xml:space="preserve">Ordnungszahlen </w:t>
      </w:r>
      <w:r w:rsidR="0071053A">
        <w:rPr>
          <w:rFonts w:cstheme="minorHAnsi"/>
          <w:lang w:val="de-DE" w:eastAsia="ja-JP"/>
        </w:rPr>
        <w:t>über</w:t>
      </w:r>
      <w:r>
        <w:rPr>
          <w:rFonts w:cstheme="minorHAnsi"/>
          <w:lang w:val="de-DE" w:eastAsia="ja-JP"/>
        </w:rPr>
        <w:t>. Weisen Sie Ihre SchülerInnen auf die Ausnahmen</w:t>
      </w:r>
      <w:r w:rsidR="00593B9D">
        <w:rPr>
          <w:rFonts w:cstheme="minorHAnsi"/>
          <w:lang w:val="de-DE" w:eastAsia="ja-JP"/>
        </w:rPr>
        <w:t xml:space="preserve"> hin</w:t>
      </w:r>
      <w:r>
        <w:rPr>
          <w:rFonts w:cstheme="minorHAnsi"/>
          <w:lang w:val="de-DE" w:eastAsia="ja-JP"/>
        </w:rPr>
        <w:t xml:space="preserve">, die rot markiert sind. </w:t>
      </w:r>
      <w:r w:rsidR="00593B9D" w:rsidRPr="00593B9D">
        <w:rPr>
          <w:rFonts w:cstheme="minorHAnsi"/>
          <w:lang w:val="de-DE" w:eastAsia="ja-JP"/>
        </w:rPr>
        <w:t>Die Schüler</w:t>
      </w:r>
      <w:r w:rsidR="0071053A">
        <w:rPr>
          <w:rFonts w:cstheme="minorHAnsi"/>
          <w:lang w:val="de-DE" w:eastAsia="ja-JP"/>
        </w:rPr>
        <w:t>I</w:t>
      </w:r>
      <w:r w:rsidR="00593B9D" w:rsidRPr="00593B9D">
        <w:rPr>
          <w:rFonts w:cstheme="minorHAnsi"/>
          <w:lang w:val="de-DE" w:eastAsia="ja-JP"/>
        </w:rPr>
        <w:t xml:space="preserve">nnen erstellen für sich selbst eine Regel zur Bildung </w:t>
      </w:r>
      <w:r w:rsidR="0071053A">
        <w:rPr>
          <w:rFonts w:cstheme="minorHAnsi"/>
          <w:lang w:val="de-DE" w:eastAsia="ja-JP"/>
        </w:rPr>
        <w:t>der</w:t>
      </w:r>
      <w:r w:rsidR="00593B9D" w:rsidRPr="00593B9D">
        <w:rPr>
          <w:rFonts w:cstheme="minorHAnsi"/>
          <w:lang w:val="de-DE" w:eastAsia="ja-JP"/>
        </w:rPr>
        <w:t xml:space="preserve"> Ordnungszahlen. Sie schreiben sie in ihre Hefte.</w:t>
      </w:r>
      <w:r w:rsidR="00593B9D">
        <w:rPr>
          <w:rFonts w:cstheme="minorHAnsi"/>
          <w:lang w:val="de-DE" w:eastAsia="ja-JP"/>
        </w:rPr>
        <w:t xml:space="preserve"> Zusätzlich schreiben sie die Zahlen</w:t>
      </w:r>
      <w:r w:rsidR="0071053A">
        <w:rPr>
          <w:rFonts w:cstheme="minorHAnsi"/>
          <w:lang w:val="de-DE" w:eastAsia="ja-JP"/>
        </w:rPr>
        <w:t xml:space="preserve"> auf</w:t>
      </w:r>
      <w:r w:rsidR="00593B9D">
        <w:rPr>
          <w:rFonts w:cstheme="minorHAnsi"/>
          <w:lang w:val="de-DE" w:eastAsia="ja-JP"/>
        </w:rPr>
        <w:t>, die im K</w:t>
      </w:r>
      <w:r w:rsidR="00312691">
        <w:rPr>
          <w:rFonts w:cstheme="minorHAnsi"/>
          <w:lang w:val="de-DE" w:eastAsia="ja-JP"/>
        </w:rPr>
        <w:t>B</w:t>
      </w:r>
      <w:bookmarkStart w:id="0" w:name="_GoBack"/>
      <w:bookmarkEnd w:id="0"/>
      <w:r w:rsidR="00593B9D">
        <w:rPr>
          <w:rFonts w:cstheme="minorHAnsi"/>
          <w:lang w:val="de-DE" w:eastAsia="ja-JP"/>
        </w:rPr>
        <w:t xml:space="preserve"> nicht aufgelistet </w:t>
      </w:r>
      <w:r w:rsidR="008D1945">
        <w:rPr>
          <w:rFonts w:cstheme="minorHAnsi"/>
          <w:lang w:val="de-DE" w:eastAsia="ja-JP"/>
        </w:rPr>
        <w:t>sind (bis 31)</w:t>
      </w:r>
      <w:r w:rsidR="0071053A">
        <w:rPr>
          <w:rFonts w:cstheme="minorHAnsi"/>
          <w:lang w:val="de-DE" w:eastAsia="ja-JP"/>
        </w:rPr>
        <w:t>, wobei die</w:t>
      </w:r>
      <w:r w:rsidR="00593B9D">
        <w:rPr>
          <w:rFonts w:cstheme="minorHAnsi"/>
          <w:lang w:val="de-DE" w:eastAsia="ja-JP"/>
        </w:rPr>
        <w:t xml:space="preserve"> für </w:t>
      </w:r>
      <w:r w:rsidR="0071053A">
        <w:rPr>
          <w:rFonts w:cstheme="minorHAnsi"/>
          <w:lang w:val="de-DE" w:eastAsia="ja-JP"/>
        </w:rPr>
        <w:t xml:space="preserve">die </w:t>
      </w:r>
      <w:r w:rsidR="00593B9D">
        <w:rPr>
          <w:rFonts w:cstheme="minorHAnsi"/>
          <w:lang w:val="de-DE" w:eastAsia="ja-JP"/>
        </w:rPr>
        <w:t xml:space="preserve">Ordnungszahlen </w:t>
      </w:r>
      <w:r w:rsidR="0071053A">
        <w:rPr>
          <w:rFonts w:cstheme="minorHAnsi"/>
          <w:lang w:val="de-DE" w:eastAsia="ja-JP"/>
        </w:rPr>
        <w:t xml:space="preserve">typischen </w:t>
      </w:r>
      <w:r w:rsidR="00593B9D">
        <w:rPr>
          <w:rFonts w:cstheme="minorHAnsi"/>
          <w:lang w:val="de-DE" w:eastAsia="ja-JP"/>
        </w:rPr>
        <w:t>Endungen bunt markier</w:t>
      </w:r>
      <w:r w:rsidR="0071053A">
        <w:rPr>
          <w:rFonts w:cstheme="minorHAnsi"/>
          <w:lang w:val="de-DE" w:eastAsia="ja-JP"/>
        </w:rPr>
        <w:t>t werden</w:t>
      </w:r>
      <w:r w:rsidR="00593B9D">
        <w:rPr>
          <w:rFonts w:cstheme="minorHAnsi"/>
          <w:lang w:val="de-DE" w:eastAsia="ja-JP"/>
        </w:rPr>
        <w:t>. Kontrollieren Sie das im Plenum.</w:t>
      </w:r>
    </w:p>
    <w:p w14:paraId="7E5B8E1A" w14:textId="694B8F70" w:rsidR="00593B9D" w:rsidRDefault="00593B9D" w:rsidP="00B51260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6. Zur Festigung </w:t>
      </w:r>
      <w:r w:rsidR="00617265">
        <w:rPr>
          <w:rFonts w:cstheme="minorHAnsi"/>
          <w:lang w:val="de-DE" w:eastAsia="ja-JP"/>
        </w:rPr>
        <w:t>der</w:t>
      </w:r>
      <w:r>
        <w:rPr>
          <w:rFonts w:cstheme="minorHAnsi"/>
          <w:lang w:val="de-DE" w:eastAsia="ja-JP"/>
        </w:rPr>
        <w:t xml:space="preserve"> Ordinalzahlen und </w:t>
      </w:r>
      <w:r w:rsidR="00617265">
        <w:rPr>
          <w:rFonts w:cstheme="minorHAnsi"/>
          <w:lang w:val="de-DE" w:eastAsia="ja-JP"/>
        </w:rPr>
        <w:t xml:space="preserve">der </w:t>
      </w:r>
      <w:r>
        <w:rPr>
          <w:rFonts w:cstheme="minorHAnsi"/>
          <w:lang w:val="de-DE" w:eastAsia="ja-JP"/>
        </w:rPr>
        <w:t>Datum</w:t>
      </w:r>
      <w:r w:rsidR="00617265">
        <w:rPr>
          <w:rFonts w:cstheme="minorHAnsi"/>
          <w:lang w:val="de-DE" w:eastAsia="ja-JP"/>
        </w:rPr>
        <w:t>sangabe machen die SchülerInnen die Übungen 1, 2 und 3 im AB Seite 54 wie in der Aufgabenstellung jeder Übung erklärt</w:t>
      </w:r>
      <w:r w:rsidR="00E43BCD">
        <w:rPr>
          <w:rFonts w:cstheme="minorHAnsi"/>
          <w:lang w:val="de-DE" w:eastAsia="ja-JP"/>
        </w:rPr>
        <w:t>.</w:t>
      </w:r>
    </w:p>
    <w:p w14:paraId="527D3BDE" w14:textId="63476C84" w:rsidR="00500E29" w:rsidRDefault="00846238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111E66">
        <w:rPr>
          <w:rFonts w:cstheme="minorHAnsi"/>
          <w:lang w:val="de-DE"/>
        </w:rPr>
        <w:t xml:space="preserve">. </w:t>
      </w:r>
      <w:r w:rsidRPr="000554C9">
        <w:rPr>
          <w:rFonts w:cstheme="minorHAnsi"/>
          <w:lang w:val="de-DE"/>
        </w:rPr>
        <w:t xml:space="preserve">Um den </w:t>
      </w:r>
      <w:r w:rsidR="00E43BCD">
        <w:rPr>
          <w:rFonts w:cstheme="minorHAnsi"/>
          <w:lang w:val="de-DE"/>
        </w:rPr>
        <w:t>Unterrichtsstoff</w:t>
      </w:r>
      <w:r w:rsidRPr="000554C9">
        <w:rPr>
          <w:rFonts w:cstheme="minorHAnsi"/>
          <w:lang w:val="de-DE"/>
        </w:rPr>
        <w:t xml:space="preserve"> zu wiederholen, machen die SchülerInnen die interaktive Übung </w:t>
      </w:r>
      <w:r w:rsidRPr="00846238">
        <w:rPr>
          <w:rFonts w:cstheme="minorHAnsi"/>
          <w:b/>
          <w:bCs/>
          <w:lang w:val="de-DE"/>
        </w:rPr>
        <w:t>Der Wievielte ist heute?1</w:t>
      </w:r>
      <w:r>
        <w:rPr>
          <w:rFonts w:cstheme="minorHAnsi"/>
          <w:b/>
          <w:bCs/>
          <w:lang w:val="de-DE"/>
        </w:rPr>
        <w:t xml:space="preserve"> </w:t>
      </w:r>
      <w:r w:rsidRPr="000554C9">
        <w:rPr>
          <w:rFonts w:cstheme="minorHAnsi"/>
          <w:lang w:val="de-DE"/>
        </w:rPr>
        <w:t>aus dem zus</w:t>
      </w:r>
      <w:r w:rsidRPr="000554C9">
        <w:rPr>
          <w:rFonts w:cstheme="minorHAnsi"/>
          <w:lang w:val="de-DE" w:eastAsia="ja-JP"/>
        </w:rPr>
        <w:t>ätzlichen Material</w:t>
      </w:r>
      <w:r w:rsidRPr="000554C9">
        <w:rPr>
          <w:rFonts w:cstheme="minorHAnsi"/>
          <w:lang w:val="de-DE"/>
        </w:rPr>
        <w:t xml:space="preserve">. </w:t>
      </w:r>
      <w:bookmarkStart w:id="1" w:name="_Hlk191062948"/>
      <w:r w:rsidR="00E43BCD" w:rsidRPr="000554C9">
        <w:rPr>
          <w:rFonts w:cstheme="minorHAnsi"/>
          <w:lang w:val="de-DE"/>
        </w:rPr>
        <w:t xml:space="preserve">Sie </w:t>
      </w:r>
      <w:r w:rsidR="00E43BCD">
        <w:rPr>
          <w:rFonts w:cstheme="minorHAnsi"/>
          <w:lang w:val="de-DE"/>
        </w:rPr>
        <w:t>lösen der Reihe nach interaktiv die Aufgaben, indem sie</w:t>
      </w:r>
      <w:bookmarkEnd w:id="1"/>
      <w:r w:rsidR="00E43BCD" w:rsidRPr="000554C9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das Datum der Überschrift</w:t>
      </w:r>
      <w:r w:rsidRPr="000554C9">
        <w:rPr>
          <w:rFonts w:cstheme="minorHAnsi"/>
          <w:lang w:val="de-DE"/>
        </w:rPr>
        <w:t xml:space="preserve"> zuordnen.</w:t>
      </w:r>
      <w:r>
        <w:rPr>
          <w:rFonts w:cstheme="minorHAnsi"/>
          <w:lang w:val="de-DE"/>
        </w:rPr>
        <w:t xml:space="preserve"> </w:t>
      </w:r>
    </w:p>
    <w:p w14:paraId="04084904" w14:textId="7A1B4E84" w:rsidR="00AC209E" w:rsidRPr="00AC209E" w:rsidRDefault="00AC209E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Hausaufgabe: </w:t>
      </w:r>
      <w:r w:rsidR="00E43BCD">
        <w:rPr>
          <w:rFonts w:cstheme="minorHAnsi"/>
          <w:lang w:val="de-DE"/>
        </w:rPr>
        <w:t xml:space="preserve">Die </w:t>
      </w:r>
      <w:r w:rsidR="00846238">
        <w:rPr>
          <w:rFonts w:cstheme="minorHAnsi"/>
          <w:lang w:val="de-DE"/>
        </w:rPr>
        <w:t xml:space="preserve">SchülerInnen wiederholen </w:t>
      </w:r>
      <w:r w:rsidR="00E43BCD">
        <w:rPr>
          <w:rFonts w:cstheme="minorHAnsi"/>
          <w:lang w:val="de-DE"/>
        </w:rPr>
        <w:t xml:space="preserve">die </w:t>
      </w:r>
      <w:r w:rsidR="00846238">
        <w:rPr>
          <w:rFonts w:cstheme="minorHAnsi"/>
          <w:lang w:val="de-DE"/>
        </w:rPr>
        <w:t>Monate.</w:t>
      </w:r>
    </w:p>
    <w:p w14:paraId="6D187A22" w14:textId="16E657C9" w:rsidR="00511297" w:rsidRPr="00AC209E" w:rsidRDefault="006D5943" w:rsidP="00AC209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  <w:r w:rsidR="00FE7070">
        <w:rPr>
          <w:rFonts w:cstheme="minorHAnsi"/>
          <w:b/>
          <w:bCs/>
          <w:lang w:val="de-DE"/>
        </w:rPr>
        <w:t xml:space="preserve"> </w:t>
      </w:r>
    </w:p>
    <w:sectPr w:rsidR="00511297" w:rsidRPr="00AC209E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4FB2E" w14:textId="77777777" w:rsidR="00EA5D90" w:rsidRDefault="00EA5D90" w:rsidP="00194803">
      <w:pPr>
        <w:spacing w:after="0" w:line="240" w:lineRule="auto"/>
      </w:pPr>
      <w:r>
        <w:separator/>
      </w:r>
    </w:p>
  </w:endnote>
  <w:endnote w:type="continuationSeparator" w:id="0">
    <w:p w14:paraId="56D67FE2" w14:textId="77777777" w:rsidR="00EA5D90" w:rsidRDefault="00EA5D90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706A2" w14:textId="77777777" w:rsidR="00EA5D90" w:rsidRDefault="00EA5D90" w:rsidP="00194803">
      <w:pPr>
        <w:spacing w:after="0" w:line="240" w:lineRule="auto"/>
      </w:pPr>
      <w:r>
        <w:separator/>
      </w:r>
    </w:p>
  </w:footnote>
  <w:footnote w:type="continuationSeparator" w:id="0">
    <w:p w14:paraId="18128DCA" w14:textId="77777777" w:rsidR="00EA5D90" w:rsidRDefault="00EA5D90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63674B0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0E2E0F">
      <w:rPr>
        <w:b/>
        <w:sz w:val="24"/>
        <w:szCs w:val="24"/>
        <w:lang w:val="de-DE"/>
      </w:rPr>
      <w:t>3</w:t>
    </w:r>
    <w:r w:rsidR="008D4CFA">
      <w:rPr>
        <w:b/>
        <w:sz w:val="24"/>
        <w:szCs w:val="24"/>
        <w:lang w:val="de-DE"/>
      </w:rPr>
      <w:t>6</w:t>
    </w:r>
  </w:p>
  <w:p w14:paraId="5F0B6909" w14:textId="4A1C75EB" w:rsidR="00194803" w:rsidRPr="001458B3" w:rsidRDefault="001458B3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1458B3">
      <w:rPr>
        <w:rFonts w:cstheme="minorHAnsi"/>
        <w:b/>
        <w:sz w:val="24"/>
        <w:szCs w:val="24"/>
        <w:lang w:val="de-DE"/>
      </w:rPr>
      <w:t>Der Wievielte ist heute</w:t>
    </w:r>
    <w:r w:rsidR="008D4CFA" w:rsidRPr="001458B3">
      <w:rPr>
        <w:rFonts w:cstheme="minorHAnsi"/>
        <w:b/>
        <w:sz w:val="24"/>
        <w:szCs w:val="24"/>
        <w:lang w:val="de-DE"/>
      </w:rPr>
      <w:t>?</w:t>
    </w:r>
    <w:r w:rsidR="00C44684" w:rsidRPr="001458B3">
      <w:rPr>
        <w:rFonts w:cstheme="minorHAnsi"/>
        <w:b/>
        <w:sz w:val="24"/>
        <w:szCs w:val="24"/>
        <w:lang w:val="de-DE"/>
      </w:rPr>
      <w:t xml:space="preserve"> </w:t>
    </w:r>
    <w:r w:rsidR="000E2E0F" w:rsidRPr="001458B3">
      <w:rPr>
        <w:rFonts w:cstheme="minorHAnsi"/>
        <w:b/>
        <w:sz w:val="24"/>
        <w:szCs w:val="24"/>
        <w:lang w:val="de-DE"/>
      </w:rPr>
      <w:t xml:space="preserve"> </w:t>
    </w:r>
    <w:r w:rsidR="00194803" w:rsidRPr="001458B3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1678"/>
    <w:multiLevelType w:val="hybridMultilevel"/>
    <w:tmpl w:val="FD0652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07FAE"/>
    <w:rsid w:val="000414E0"/>
    <w:rsid w:val="000440CF"/>
    <w:rsid w:val="00044CB6"/>
    <w:rsid w:val="00052B03"/>
    <w:rsid w:val="000554C9"/>
    <w:rsid w:val="0006570E"/>
    <w:rsid w:val="00065FBF"/>
    <w:rsid w:val="00085070"/>
    <w:rsid w:val="000A4CBE"/>
    <w:rsid w:val="000E2E0F"/>
    <w:rsid w:val="00111E66"/>
    <w:rsid w:val="00115D09"/>
    <w:rsid w:val="00126F62"/>
    <w:rsid w:val="001340B6"/>
    <w:rsid w:val="001458B3"/>
    <w:rsid w:val="00156DBC"/>
    <w:rsid w:val="00194803"/>
    <w:rsid w:val="00196730"/>
    <w:rsid w:val="001A7EBC"/>
    <w:rsid w:val="001E36FC"/>
    <w:rsid w:val="001F10F0"/>
    <w:rsid w:val="00225C94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12691"/>
    <w:rsid w:val="003571BE"/>
    <w:rsid w:val="003B3760"/>
    <w:rsid w:val="003B4005"/>
    <w:rsid w:val="003E56B9"/>
    <w:rsid w:val="003E7C39"/>
    <w:rsid w:val="003F09C0"/>
    <w:rsid w:val="003F3B95"/>
    <w:rsid w:val="00427CBF"/>
    <w:rsid w:val="00434764"/>
    <w:rsid w:val="00436D9F"/>
    <w:rsid w:val="0044450C"/>
    <w:rsid w:val="004511E6"/>
    <w:rsid w:val="00453753"/>
    <w:rsid w:val="00495C07"/>
    <w:rsid w:val="004A65B4"/>
    <w:rsid w:val="004C0F3B"/>
    <w:rsid w:val="004E6DFA"/>
    <w:rsid w:val="00500E29"/>
    <w:rsid w:val="00506E09"/>
    <w:rsid w:val="00511297"/>
    <w:rsid w:val="00527A3D"/>
    <w:rsid w:val="00556B28"/>
    <w:rsid w:val="00574B2E"/>
    <w:rsid w:val="00586290"/>
    <w:rsid w:val="00593B9D"/>
    <w:rsid w:val="0059756B"/>
    <w:rsid w:val="005E5934"/>
    <w:rsid w:val="006040D1"/>
    <w:rsid w:val="00604D9A"/>
    <w:rsid w:val="00617265"/>
    <w:rsid w:val="0062793E"/>
    <w:rsid w:val="00663CE1"/>
    <w:rsid w:val="006D09AF"/>
    <w:rsid w:val="006D5943"/>
    <w:rsid w:val="006F110E"/>
    <w:rsid w:val="006F7209"/>
    <w:rsid w:val="006F72FB"/>
    <w:rsid w:val="00703FD4"/>
    <w:rsid w:val="0071053A"/>
    <w:rsid w:val="0072063B"/>
    <w:rsid w:val="007222F6"/>
    <w:rsid w:val="00735447"/>
    <w:rsid w:val="007444F5"/>
    <w:rsid w:val="007A2D5F"/>
    <w:rsid w:val="007E062B"/>
    <w:rsid w:val="007E7981"/>
    <w:rsid w:val="008118E0"/>
    <w:rsid w:val="008160F0"/>
    <w:rsid w:val="00820ABA"/>
    <w:rsid w:val="00846238"/>
    <w:rsid w:val="0088065B"/>
    <w:rsid w:val="008A63E4"/>
    <w:rsid w:val="008B4CDE"/>
    <w:rsid w:val="008D1945"/>
    <w:rsid w:val="008D4CFA"/>
    <w:rsid w:val="008D6B16"/>
    <w:rsid w:val="009259CF"/>
    <w:rsid w:val="0093798D"/>
    <w:rsid w:val="0095540E"/>
    <w:rsid w:val="0097179D"/>
    <w:rsid w:val="00973CAD"/>
    <w:rsid w:val="00995CE2"/>
    <w:rsid w:val="009B10A1"/>
    <w:rsid w:val="009C2739"/>
    <w:rsid w:val="00A41C2D"/>
    <w:rsid w:val="00A4495A"/>
    <w:rsid w:val="00A509B8"/>
    <w:rsid w:val="00A562CD"/>
    <w:rsid w:val="00A82918"/>
    <w:rsid w:val="00A87847"/>
    <w:rsid w:val="00AB768B"/>
    <w:rsid w:val="00AC209E"/>
    <w:rsid w:val="00AC7CC5"/>
    <w:rsid w:val="00AF181B"/>
    <w:rsid w:val="00B26F8D"/>
    <w:rsid w:val="00B27694"/>
    <w:rsid w:val="00B51260"/>
    <w:rsid w:val="00B72575"/>
    <w:rsid w:val="00BB5551"/>
    <w:rsid w:val="00BD066E"/>
    <w:rsid w:val="00BE5CEC"/>
    <w:rsid w:val="00C162C2"/>
    <w:rsid w:val="00C34772"/>
    <w:rsid w:val="00C3483B"/>
    <w:rsid w:val="00C44684"/>
    <w:rsid w:val="00C46FFF"/>
    <w:rsid w:val="00C66157"/>
    <w:rsid w:val="00C67C7D"/>
    <w:rsid w:val="00CC6027"/>
    <w:rsid w:val="00CF3AFC"/>
    <w:rsid w:val="00CF7407"/>
    <w:rsid w:val="00D921F0"/>
    <w:rsid w:val="00D96BA3"/>
    <w:rsid w:val="00DB4DE0"/>
    <w:rsid w:val="00DB5591"/>
    <w:rsid w:val="00DD57CF"/>
    <w:rsid w:val="00E11A89"/>
    <w:rsid w:val="00E372FB"/>
    <w:rsid w:val="00E43BCD"/>
    <w:rsid w:val="00E54DBB"/>
    <w:rsid w:val="00E555CA"/>
    <w:rsid w:val="00E5679D"/>
    <w:rsid w:val="00EA5D90"/>
    <w:rsid w:val="00EF7990"/>
    <w:rsid w:val="00F00436"/>
    <w:rsid w:val="00F03F11"/>
    <w:rsid w:val="00F42BF4"/>
    <w:rsid w:val="00F56EDF"/>
    <w:rsid w:val="00F6157E"/>
    <w:rsid w:val="00F74B62"/>
    <w:rsid w:val="00F96463"/>
    <w:rsid w:val="00FB67DC"/>
    <w:rsid w:val="00FE1940"/>
    <w:rsid w:val="00FE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55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2025-03-09T11:21:00Z</dcterms:created>
  <dcterms:modified xsi:type="dcterms:W3CDTF">2025-03-09T11:21:00Z</dcterms:modified>
</cp:coreProperties>
</file>