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225C94" w14:paraId="34F1B65E" w14:textId="77777777" w:rsidTr="00700051">
        <w:tc>
          <w:tcPr>
            <w:tcW w:w="9062" w:type="dxa"/>
          </w:tcPr>
          <w:p w14:paraId="6C9247BF" w14:textId="1248832A" w:rsidR="00194803" w:rsidRDefault="00F42BF4" w:rsidP="00085070">
            <w:pPr>
              <w:spacing w:line="276" w:lineRule="auto"/>
              <w:rPr>
                <w:b/>
                <w:i/>
                <w:lang w:val="de-DE"/>
              </w:rPr>
            </w:pPr>
            <w:r w:rsidRPr="00044CB6">
              <w:rPr>
                <w:b/>
                <w:i/>
                <w:lang w:val="de-DE"/>
              </w:rPr>
              <w:t>Ziele</w:t>
            </w:r>
            <w:r w:rsidR="00586290" w:rsidRPr="00044CB6">
              <w:rPr>
                <w:b/>
                <w:i/>
                <w:lang w:val="de-DE"/>
              </w:rPr>
              <w:t>:</w:t>
            </w:r>
          </w:p>
          <w:p w14:paraId="72ABC9FE" w14:textId="4B177D56" w:rsidR="00194803" w:rsidRPr="00225C94" w:rsidRDefault="00F42BF4" w:rsidP="00085070">
            <w:pPr>
              <w:spacing w:line="276" w:lineRule="auto"/>
              <w:rPr>
                <w:bCs/>
                <w:iCs/>
                <w:lang w:val="de-DE"/>
              </w:rPr>
            </w:pPr>
            <w:r w:rsidRPr="00586290">
              <w:rPr>
                <w:b/>
                <w:i/>
                <w:lang w:val="de-DE"/>
              </w:rPr>
              <w:t>Wortschatz</w:t>
            </w:r>
            <w:r w:rsidR="00194803" w:rsidRPr="00586290">
              <w:rPr>
                <w:b/>
                <w:i/>
                <w:lang w:val="de-DE"/>
              </w:rPr>
              <w:t>:</w:t>
            </w:r>
            <w:r w:rsidR="00194803" w:rsidRPr="00586290">
              <w:rPr>
                <w:lang w:val="de-DE"/>
              </w:rPr>
              <w:t xml:space="preserve"> </w:t>
            </w:r>
            <w:r w:rsidR="00225C94" w:rsidRPr="00225C94">
              <w:rPr>
                <w:bCs/>
                <w:iCs/>
                <w:lang w:val="de-DE"/>
              </w:rPr>
              <w:t>Wiederholung des Materials im Buch</w:t>
            </w:r>
            <w:r w:rsidR="00225C94">
              <w:rPr>
                <w:bCs/>
                <w:iCs/>
                <w:lang w:val="de-DE"/>
              </w:rPr>
              <w:t xml:space="preserve"> Gute Reise</w:t>
            </w:r>
            <w:r w:rsidR="00225C94" w:rsidRPr="00225C94">
              <w:rPr>
                <w:bCs/>
                <w:iCs/>
                <w:lang w:val="de-DE"/>
              </w:rPr>
              <w:t>! 1</w:t>
            </w:r>
          </w:p>
          <w:p w14:paraId="28636921" w14:textId="77777777" w:rsidR="00225C94" w:rsidRDefault="00194803" w:rsidP="00085070">
            <w:pPr>
              <w:spacing w:line="276" w:lineRule="auto"/>
              <w:rPr>
                <w:bCs/>
                <w:iCs/>
                <w:lang w:val="de-DE"/>
              </w:rPr>
            </w:pPr>
            <w:r w:rsidRPr="00586290">
              <w:rPr>
                <w:b/>
                <w:i/>
                <w:lang w:val="de-DE"/>
              </w:rPr>
              <w:t>Kom</w:t>
            </w:r>
            <w:r w:rsidR="00F42BF4" w:rsidRPr="00586290">
              <w:rPr>
                <w:b/>
                <w:i/>
                <w:lang w:val="de-DE"/>
              </w:rPr>
              <w:t>munikation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="00225C94" w:rsidRPr="00225C94">
              <w:rPr>
                <w:bCs/>
                <w:iCs/>
                <w:lang w:val="de-DE"/>
              </w:rPr>
              <w:t xml:space="preserve">Wiederholung des Materials aus dem Buch </w:t>
            </w:r>
            <w:r w:rsidR="00225C94">
              <w:rPr>
                <w:bCs/>
                <w:iCs/>
                <w:lang w:val="de-DE"/>
              </w:rPr>
              <w:t>Gute Reise</w:t>
            </w:r>
            <w:r w:rsidR="00225C94" w:rsidRPr="00225C94">
              <w:rPr>
                <w:bCs/>
                <w:iCs/>
                <w:lang w:val="de-DE"/>
              </w:rPr>
              <w:t>! 1</w:t>
            </w:r>
          </w:p>
          <w:p w14:paraId="61271F89" w14:textId="02DCAEC8" w:rsidR="00194803" w:rsidRPr="00225C94" w:rsidRDefault="00225C94" w:rsidP="00085070">
            <w:pPr>
              <w:spacing w:line="276" w:lineRule="auto"/>
              <w:rPr>
                <w:b/>
                <w:i/>
                <w:lang w:val="de-DE"/>
              </w:rPr>
            </w:pPr>
            <w:r w:rsidRPr="00225C94">
              <w:rPr>
                <w:b/>
                <w:i/>
                <w:lang w:val="de-DE"/>
              </w:rPr>
              <w:t>Grammatik:</w:t>
            </w:r>
            <w:r>
              <w:rPr>
                <w:b/>
                <w:i/>
                <w:lang w:val="de-DE"/>
              </w:rPr>
              <w:t xml:space="preserve"> </w:t>
            </w:r>
            <w:r w:rsidRPr="00225C94">
              <w:rPr>
                <w:bCs/>
                <w:iCs/>
                <w:lang w:val="de-DE"/>
              </w:rPr>
              <w:t xml:space="preserve">Wiederholung des Materials aus dem Buch </w:t>
            </w:r>
            <w:r>
              <w:rPr>
                <w:bCs/>
                <w:iCs/>
                <w:lang w:val="de-DE"/>
              </w:rPr>
              <w:t>Gute Reise</w:t>
            </w:r>
            <w:r w:rsidRPr="00225C94">
              <w:rPr>
                <w:bCs/>
                <w:iCs/>
                <w:lang w:val="de-DE"/>
              </w:rPr>
              <w:t>! 1</w:t>
            </w:r>
          </w:p>
        </w:tc>
      </w:tr>
      <w:tr w:rsidR="00194803" w:rsidRPr="00225C94" w14:paraId="5AA7DA40" w14:textId="77777777" w:rsidTr="00700051">
        <w:tc>
          <w:tcPr>
            <w:tcW w:w="9062" w:type="dxa"/>
          </w:tcPr>
          <w:p w14:paraId="37EE07B2" w14:textId="77777777" w:rsidR="00194803" w:rsidRPr="00586290" w:rsidRDefault="00F42BF4" w:rsidP="00085070">
            <w:pPr>
              <w:spacing w:line="276" w:lineRule="auto"/>
              <w:rPr>
                <w:b/>
                <w:lang w:val="de-DE"/>
              </w:rPr>
            </w:pPr>
            <w:r w:rsidRPr="00586290">
              <w:rPr>
                <w:b/>
                <w:lang w:val="de-DE"/>
              </w:rPr>
              <w:t>Weitere wichtige Informationen</w:t>
            </w:r>
            <w:r w:rsidR="00194803" w:rsidRPr="00586290">
              <w:rPr>
                <w:b/>
                <w:lang w:val="de-DE"/>
              </w:rPr>
              <w:t>:</w:t>
            </w:r>
          </w:p>
          <w:p w14:paraId="41A9FF72" w14:textId="35693ADA" w:rsidR="00194803" w:rsidRPr="00586290" w:rsidRDefault="00194803" w:rsidP="00085070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Met</w:t>
            </w:r>
            <w:r w:rsidR="00F42BF4" w:rsidRPr="00586290">
              <w:rPr>
                <w:b/>
                <w:i/>
                <w:lang w:val="de-DE"/>
              </w:rPr>
              <w:t>hoden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="00F42BF4" w:rsidRPr="00586290">
              <w:rPr>
                <w:lang w:val="de-DE"/>
              </w:rPr>
              <w:t xml:space="preserve">aktive, spielerische, </w:t>
            </w:r>
            <w:r w:rsidR="00225C94">
              <w:rPr>
                <w:lang w:val="de-DE"/>
              </w:rPr>
              <w:t>kooperativ</w:t>
            </w:r>
            <w:r w:rsidRPr="00586290">
              <w:rPr>
                <w:lang w:val="de-DE"/>
              </w:rPr>
              <w:t>.</w:t>
            </w:r>
          </w:p>
          <w:p w14:paraId="31B992B4" w14:textId="03927F0F" w:rsidR="00194803" w:rsidRPr="00586290" w:rsidRDefault="00194803" w:rsidP="00085070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Form</w:t>
            </w:r>
            <w:r w:rsidR="00F42BF4" w:rsidRPr="00586290">
              <w:rPr>
                <w:b/>
                <w:i/>
                <w:lang w:val="de-DE"/>
              </w:rPr>
              <w:t>en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="00F42BF4" w:rsidRPr="00586290">
              <w:rPr>
                <w:lang w:val="de-DE"/>
              </w:rPr>
              <w:t>EA - Einzelarbeit</w:t>
            </w:r>
            <w:r w:rsidRPr="00586290">
              <w:rPr>
                <w:lang w:val="de-DE"/>
              </w:rPr>
              <w:t>,</w:t>
            </w:r>
            <w:r w:rsidR="00F42BF4" w:rsidRPr="00586290">
              <w:rPr>
                <w:lang w:val="de-DE"/>
              </w:rPr>
              <w:t xml:space="preserve"> GA – Gruppenarbeit, P</w:t>
            </w:r>
            <w:r w:rsidR="00225C94">
              <w:rPr>
                <w:lang w:val="de-DE"/>
              </w:rPr>
              <w:t>A</w:t>
            </w:r>
            <w:r w:rsidR="00F42BF4" w:rsidRPr="00586290">
              <w:rPr>
                <w:lang w:val="de-DE"/>
              </w:rPr>
              <w:t xml:space="preserve">- </w:t>
            </w:r>
            <w:r w:rsidR="00225C94">
              <w:rPr>
                <w:lang w:val="de-DE"/>
              </w:rPr>
              <w:t>Partnerarbeit</w:t>
            </w:r>
          </w:p>
          <w:p w14:paraId="049686D7" w14:textId="5EEDF282" w:rsidR="00225C94" w:rsidRDefault="00F42BF4" w:rsidP="00085070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Materialien</w:t>
            </w:r>
            <w:r w:rsidR="00194803" w:rsidRPr="00586290">
              <w:rPr>
                <w:b/>
                <w:i/>
                <w:lang w:val="de-DE"/>
              </w:rPr>
              <w:t>:</w:t>
            </w:r>
            <w:r w:rsidR="00194803" w:rsidRPr="00586290">
              <w:rPr>
                <w:lang w:val="de-DE"/>
              </w:rPr>
              <w:t xml:space="preserve"> </w:t>
            </w:r>
            <w:r w:rsidRPr="00586290">
              <w:rPr>
                <w:lang w:val="de-DE"/>
              </w:rPr>
              <w:t>Kursbuch</w:t>
            </w:r>
            <w:r w:rsidR="00194803" w:rsidRPr="00586290">
              <w:rPr>
                <w:lang w:val="de-DE"/>
              </w:rPr>
              <w:t xml:space="preserve">, </w:t>
            </w:r>
            <w:r w:rsidRPr="00586290">
              <w:rPr>
                <w:lang w:val="de-DE"/>
              </w:rPr>
              <w:t>Arbeitsbuch</w:t>
            </w:r>
            <w:r w:rsidR="00703FD4">
              <w:rPr>
                <w:lang w:val="de-DE"/>
              </w:rPr>
              <w:t xml:space="preserve">, </w:t>
            </w:r>
            <w:r w:rsidR="00703FD4" w:rsidRPr="000C5B77">
              <w:rPr>
                <w:lang w:val="de-DE"/>
              </w:rPr>
              <w:t>Digitales Whiteboard oder Projektor</w:t>
            </w:r>
          </w:p>
          <w:p w14:paraId="14F9C0C9" w14:textId="77777777" w:rsidR="00703FD4" w:rsidRDefault="00703FD4" w:rsidP="00703FD4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03F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Interaktives: </w:t>
            </w:r>
          </w:p>
          <w:p w14:paraId="6D60BB03" w14:textId="0936C394" w:rsidR="00703FD4" w:rsidRPr="00703FD4" w:rsidRDefault="00703FD4" w:rsidP="00703FD4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3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Verben: </w:t>
            </w:r>
            <w:bookmarkStart w:id="0" w:name="_Hlk173512213"/>
            <w:r w:rsidRPr="00703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703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HYPERLINK "https://wordwall.net/resource/71948164"</w:instrText>
            </w:r>
            <w:r w:rsidRPr="00703FD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03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03FD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https://wordwall.net/resource/71948164</w:t>
            </w:r>
            <w:r w:rsidRPr="00703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bookmarkEnd w:id="0"/>
          </w:p>
          <w:p w14:paraId="32F35003" w14:textId="77777777" w:rsidR="00703FD4" w:rsidRPr="00703FD4" w:rsidRDefault="00703FD4" w:rsidP="00703FD4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3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Konjugation: </w:t>
            </w:r>
            <w:hyperlink r:id="rId6" w:history="1">
              <w:r w:rsidRPr="00703FD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https://wordwall.net/resource/71947036</w:t>
              </w:r>
            </w:hyperlink>
          </w:p>
          <w:p w14:paraId="373DD883" w14:textId="4C65A574" w:rsidR="00703FD4" w:rsidRPr="00586290" w:rsidRDefault="00703FD4" w:rsidP="00703FD4">
            <w:pPr>
              <w:spacing w:line="276" w:lineRule="auto"/>
              <w:rPr>
                <w:lang w:val="de-DE"/>
              </w:rPr>
            </w:pPr>
            <w:proofErr w:type="spellStart"/>
            <w:r w:rsidRPr="00703FD4">
              <w:rPr>
                <w:rFonts w:cstheme="minorHAnsi"/>
              </w:rPr>
              <w:t>Personalprono</w:t>
            </w:r>
            <w:r>
              <w:rPr>
                <w:rFonts w:cstheme="minorHAnsi"/>
              </w:rPr>
              <w:t>m</w:t>
            </w:r>
            <w:r w:rsidRPr="00703FD4">
              <w:rPr>
                <w:rFonts w:cstheme="minorHAnsi"/>
              </w:rPr>
              <w:t>men</w:t>
            </w:r>
            <w:proofErr w:type="spellEnd"/>
            <w:r w:rsidRPr="00703FD4">
              <w:rPr>
                <w:rFonts w:cstheme="minorHAnsi"/>
              </w:rPr>
              <w:t xml:space="preserve">: </w:t>
            </w:r>
            <w:hyperlink r:id="rId7" w:history="1">
              <w:r w:rsidRPr="00703FD4">
                <w:rPr>
                  <w:rStyle w:val="Hipercze"/>
                  <w:rFonts w:cstheme="minorHAnsi"/>
                </w:rPr>
                <w:t>https://wordwall.net/resource/71399670</w:t>
              </w:r>
            </w:hyperlink>
          </w:p>
        </w:tc>
      </w:tr>
      <w:tr w:rsidR="00194803" w:rsidRPr="00586290" w14:paraId="0B11E8FB" w14:textId="77777777" w:rsidTr="00700051">
        <w:tc>
          <w:tcPr>
            <w:tcW w:w="9062" w:type="dxa"/>
          </w:tcPr>
          <w:p w14:paraId="746CC015" w14:textId="77777777" w:rsidR="00194803" w:rsidRPr="00586290" w:rsidRDefault="00F42BF4" w:rsidP="00700051">
            <w:pPr>
              <w:rPr>
                <w:lang w:val="de-DE"/>
              </w:rPr>
            </w:pPr>
            <w:r w:rsidRPr="00586290">
              <w:rPr>
                <w:b/>
                <w:lang w:val="de-DE"/>
              </w:rPr>
              <w:t>Dauer</w:t>
            </w:r>
            <w:r w:rsidR="00194803" w:rsidRPr="00586290">
              <w:rPr>
                <w:b/>
                <w:lang w:val="de-DE"/>
              </w:rPr>
              <w:t>:</w:t>
            </w:r>
            <w:r w:rsidRPr="00586290">
              <w:rPr>
                <w:lang w:val="de-DE"/>
              </w:rPr>
              <w:t xml:space="preserve"> 45 M</w:t>
            </w:r>
            <w:r w:rsidR="00194803" w:rsidRPr="00586290">
              <w:rPr>
                <w:lang w:val="de-DE"/>
              </w:rPr>
              <w:t>inut</w:t>
            </w:r>
            <w:r w:rsidRPr="00586290">
              <w:rPr>
                <w:lang w:val="de-DE"/>
              </w:rPr>
              <w:t>en</w:t>
            </w:r>
          </w:p>
        </w:tc>
      </w:tr>
    </w:tbl>
    <w:p w14:paraId="4923A8B2" w14:textId="77777777" w:rsidR="00B72575" w:rsidRDefault="00B72575" w:rsidP="00194803">
      <w:pPr>
        <w:spacing w:after="0"/>
      </w:pPr>
    </w:p>
    <w:p w14:paraId="780B8163" w14:textId="77777777" w:rsidR="00194803" w:rsidRPr="00085070" w:rsidRDefault="00194803" w:rsidP="00225C94">
      <w:pPr>
        <w:shd w:val="clear" w:color="auto" w:fill="D9E2F3" w:themeFill="accent1" w:themeFillTint="33"/>
        <w:jc w:val="center"/>
        <w:rPr>
          <w:b/>
          <w:sz w:val="24"/>
          <w:szCs w:val="24"/>
          <w:lang w:val="de-DE"/>
        </w:rPr>
      </w:pPr>
      <w:r w:rsidRPr="00085070">
        <w:rPr>
          <w:b/>
          <w:sz w:val="24"/>
          <w:szCs w:val="24"/>
          <w:lang w:val="de-DE"/>
        </w:rPr>
        <w:t>Verlauf der Stunde, Schritt für Schritt</w:t>
      </w:r>
    </w:p>
    <w:p w14:paraId="214224D9" w14:textId="77777777" w:rsidR="00085070" w:rsidRDefault="00085070" w:rsidP="00586290">
      <w:pPr>
        <w:jc w:val="both"/>
        <w:rPr>
          <w:lang w:val="de-DE"/>
        </w:rPr>
      </w:pPr>
    </w:p>
    <w:p w14:paraId="424F41DF" w14:textId="779D8A5A" w:rsidR="00663CE1" w:rsidRDefault="00F42BF4" w:rsidP="00586290">
      <w:pPr>
        <w:jc w:val="both"/>
        <w:rPr>
          <w:lang w:val="de-DE"/>
        </w:rPr>
      </w:pPr>
      <w:r w:rsidRPr="00F42BF4">
        <w:rPr>
          <w:lang w:val="de-DE"/>
        </w:rPr>
        <w:t xml:space="preserve">1. Begrüßen Sie die </w:t>
      </w:r>
      <w:r w:rsidR="00586290" w:rsidRPr="00586290">
        <w:rPr>
          <w:lang w:val="de-DE"/>
        </w:rPr>
        <w:t>SchülerInnen</w:t>
      </w:r>
      <w:r w:rsidRPr="00F42BF4">
        <w:rPr>
          <w:lang w:val="de-DE"/>
        </w:rPr>
        <w:t xml:space="preserve"> und stellen Sie sich vor. Stellen Sie dann die Ziele der Klasse vor, vorzugsweise in einer Sprache, die die Schüler verstehen können.</w:t>
      </w:r>
    </w:p>
    <w:p w14:paraId="40382806" w14:textId="33473F0C" w:rsidR="00663CE1" w:rsidRDefault="00663CE1" w:rsidP="00663CE1">
      <w:pPr>
        <w:jc w:val="both"/>
        <w:rPr>
          <w:lang w:val="de-DE"/>
        </w:rPr>
      </w:pPr>
      <w:r>
        <w:rPr>
          <w:lang w:val="de-DE"/>
        </w:rPr>
        <w:t>2.</w:t>
      </w:r>
      <w:r w:rsidRPr="00663CE1">
        <w:rPr>
          <w:lang w:val="de-DE"/>
        </w:rPr>
        <w:t xml:space="preserve"> Zeigen Sie zum Aufwärmen die Übung </w:t>
      </w:r>
      <w:r>
        <w:rPr>
          <w:lang w:val="de-DE"/>
        </w:rPr>
        <w:t>„Verben“</w:t>
      </w:r>
      <w:r w:rsidRPr="00663CE1">
        <w:rPr>
          <w:lang w:val="de-DE"/>
        </w:rPr>
        <w:t xml:space="preserve"> aus dem interaktiven Material. Die Schüler</w:t>
      </w:r>
      <w:r>
        <w:rPr>
          <w:lang w:val="de-DE"/>
        </w:rPr>
        <w:t>Innen</w:t>
      </w:r>
      <w:r w:rsidRPr="00663CE1">
        <w:rPr>
          <w:lang w:val="de-DE"/>
        </w:rPr>
        <w:t xml:space="preserve"> müssen </w:t>
      </w:r>
      <w:r>
        <w:rPr>
          <w:lang w:val="de-DE"/>
        </w:rPr>
        <w:t>die Verben</w:t>
      </w:r>
      <w:r w:rsidRPr="00663CE1">
        <w:rPr>
          <w:lang w:val="de-DE"/>
        </w:rPr>
        <w:t xml:space="preserve"> so schnell wie möglich mit </w:t>
      </w:r>
      <w:r>
        <w:rPr>
          <w:lang w:val="de-DE"/>
        </w:rPr>
        <w:t>ihrer Übersetzung zuordnen</w:t>
      </w:r>
      <w:r w:rsidRPr="00663CE1">
        <w:rPr>
          <w:lang w:val="de-DE"/>
        </w:rPr>
        <w:t>.</w:t>
      </w:r>
    </w:p>
    <w:p w14:paraId="74AC9681" w14:textId="55CD9D3C" w:rsidR="00663CE1" w:rsidRPr="00663CE1" w:rsidRDefault="00663CE1" w:rsidP="00663CE1">
      <w:pPr>
        <w:jc w:val="both"/>
        <w:rPr>
          <w:lang w:val="de-DE"/>
        </w:rPr>
      </w:pPr>
      <w:hyperlink r:id="rId8" w:history="1">
        <w:r w:rsidRPr="00987A74">
          <w:rPr>
            <w:rStyle w:val="Hipercze"/>
            <w:rFonts w:cstheme="minorHAnsi"/>
            <w:lang w:val="de-DE"/>
          </w:rPr>
          <w:t>https://wordwall.net/resource/71948164</w:t>
        </w:r>
      </w:hyperlink>
    </w:p>
    <w:p w14:paraId="3398F493" w14:textId="122D700C" w:rsidR="00663CE1" w:rsidRPr="00663CE1" w:rsidRDefault="00663CE1" w:rsidP="00663CE1">
      <w:pPr>
        <w:jc w:val="both"/>
        <w:rPr>
          <w:lang w:val="de-DE"/>
        </w:rPr>
      </w:pPr>
      <w:r>
        <w:rPr>
          <w:lang w:val="de-DE"/>
        </w:rPr>
        <w:t>3.</w:t>
      </w:r>
      <w:r w:rsidRPr="00663CE1">
        <w:rPr>
          <w:lang w:val="de-DE"/>
        </w:rPr>
        <w:t xml:space="preserve"> Um das Verb </w:t>
      </w:r>
      <w:r>
        <w:rPr>
          <w:lang w:val="de-DE"/>
        </w:rPr>
        <w:t>„sein“</w:t>
      </w:r>
      <w:r w:rsidRPr="00663CE1">
        <w:rPr>
          <w:lang w:val="de-DE"/>
        </w:rPr>
        <w:t xml:space="preserve"> und die Personalpronomen zu wiederholen, sehen sich die Schüler</w:t>
      </w:r>
      <w:r>
        <w:rPr>
          <w:lang w:val="de-DE"/>
        </w:rPr>
        <w:t>Innen</w:t>
      </w:r>
      <w:r w:rsidRPr="00663CE1">
        <w:rPr>
          <w:lang w:val="de-DE"/>
        </w:rPr>
        <w:t xml:space="preserve"> die Sätze aus Übung 3 im </w:t>
      </w:r>
      <w:r>
        <w:rPr>
          <w:lang w:val="de-DE"/>
        </w:rPr>
        <w:t>Kursb</w:t>
      </w:r>
      <w:r w:rsidRPr="00663CE1">
        <w:rPr>
          <w:lang w:val="de-DE"/>
        </w:rPr>
        <w:t>uch an und lesen sie. Bitten Sie die Schüler</w:t>
      </w:r>
      <w:r>
        <w:rPr>
          <w:lang w:val="de-DE"/>
        </w:rPr>
        <w:t>Innen</w:t>
      </w:r>
      <w:r w:rsidRPr="00663CE1">
        <w:rPr>
          <w:lang w:val="de-DE"/>
        </w:rPr>
        <w:t xml:space="preserve">, ihre Augen zu schließen. Während Sie ein Singularpronomen sagen, sagen sie ihre Form des Verbs </w:t>
      </w:r>
      <w:r>
        <w:rPr>
          <w:lang w:val="de-DE"/>
        </w:rPr>
        <w:t>„sein“</w:t>
      </w:r>
      <w:r w:rsidRPr="00663CE1">
        <w:rPr>
          <w:lang w:val="de-DE"/>
        </w:rPr>
        <w:t>. Dann machen Sie das Gleiche in umgekehrter Reihenfolge: Sie sagen eine Form und sie sagen das entsprechende Pronomen.</w:t>
      </w:r>
    </w:p>
    <w:p w14:paraId="0DEB81A6" w14:textId="598A942B" w:rsidR="00663CE1" w:rsidRPr="00663CE1" w:rsidRDefault="00663CE1" w:rsidP="00663CE1">
      <w:pPr>
        <w:jc w:val="both"/>
        <w:rPr>
          <w:lang w:val="de-DE"/>
        </w:rPr>
      </w:pPr>
      <w:r>
        <w:rPr>
          <w:lang w:val="de-DE"/>
        </w:rPr>
        <w:t>4.</w:t>
      </w:r>
      <w:r w:rsidRPr="00663CE1">
        <w:rPr>
          <w:lang w:val="de-DE"/>
        </w:rPr>
        <w:t xml:space="preserve"> Bitten Sie sie nun, die </w:t>
      </w:r>
      <w:r>
        <w:rPr>
          <w:lang w:val="de-DE"/>
        </w:rPr>
        <w:t>Arbeitsbücher</w:t>
      </w:r>
      <w:r w:rsidRPr="00663CE1">
        <w:rPr>
          <w:lang w:val="de-DE"/>
        </w:rPr>
        <w:t xml:space="preserve"> auf Seite 8 aufzuschlagen und die </w:t>
      </w:r>
      <w:r>
        <w:rPr>
          <w:lang w:val="de-DE"/>
        </w:rPr>
        <w:t>Sätze</w:t>
      </w:r>
      <w:r w:rsidRPr="00663CE1">
        <w:rPr>
          <w:lang w:val="de-DE"/>
        </w:rPr>
        <w:t xml:space="preserve"> in Übung 2 zu </w:t>
      </w:r>
      <w:r>
        <w:rPr>
          <w:lang w:val="de-DE"/>
        </w:rPr>
        <w:t>schreiben</w:t>
      </w:r>
      <w:r w:rsidRPr="00663CE1">
        <w:rPr>
          <w:lang w:val="de-DE"/>
        </w:rPr>
        <w:t>. Gehen Sie dann in der Klasse herum, zeigen Sie einen Gegenstand und stellen Sie die Fragen</w:t>
      </w:r>
      <w:r>
        <w:rPr>
          <w:lang w:val="de-DE"/>
        </w:rPr>
        <w:t xml:space="preserve"> und Ihre SchülerInnen antworten nach dem Muster wir im Arbeitsbuch</w:t>
      </w:r>
      <w:r w:rsidRPr="00663CE1">
        <w:rPr>
          <w:lang w:val="de-DE"/>
        </w:rPr>
        <w:t>.</w:t>
      </w:r>
    </w:p>
    <w:p w14:paraId="1ED97368" w14:textId="6BB987B1" w:rsidR="00663CE1" w:rsidRPr="00663CE1" w:rsidRDefault="00663CE1" w:rsidP="00663CE1">
      <w:pPr>
        <w:jc w:val="both"/>
        <w:rPr>
          <w:lang w:val="de-DE"/>
        </w:rPr>
      </w:pPr>
      <w:r>
        <w:rPr>
          <w:lang w:val="de-DE"/>
        </w:rPr>
        <w:t>5.</w:t>
      </w:r>
      <w:r w:rsidRPr="00663CE1">
        <w:rPr>
          <w:lang w:val="de-DE"/>
        </w:rPr>
        <w:t xml:space="preserve"> Die Schüler</w:t>
      </w:r>
      <w:r>
        <w:rPr>
          <w:lang w:val="de-DE"/>
        </w:rPr>
        <w:t>Innen machen Übung 3 und dann</w:t>
      </w:r>
      <w:r w:rsidRPr="00663CE1">
        <w:rPr>
          <w:lang w:val="de-DE"/>
        </w:rPr>
        <w:t xml:space="preserve"> suchen </w:t>
      </w:r>
      <w:r>
        <w:rPr>
          <w:lang w:val="de-DE"/>
        </w:rPr>
        <w:t>sie</w:t>
      </w:r>
      <w:r w:rsidRPr="00663CE1">
        <w:rPr>
          <w:lang w:val="de-DE"/>
        </w:rPr>
        <w:t xml:space="preserve"> die versteckten </w:t>
      </w:r>
      <w:r>
        <w:rPr>
          <w:lang w:val="de-DE"/>
        </w:rPr>
        <w:t>Familienmitglieder</w:t>
      </w:r>
      <w:r w:rsidRPr="00663CE1">
        <w:rPr>
          <w:lang w:val="de-DE"/>
        </w:rPr>
        <w:t xml:space="preserve"> und schreiben sie in Übung </w:t>
      </w:r>
      <w:r>
        <w:rPr>
          <w:lang w:val="de-DE"/>
        </w:rPr>
        <w:t>4</w:t>
      </w:r>
      <w:r w:rsidRPr="00663CE1">
        <w:rPr>
          <w:lang w:val="de-DE"/>
        </w:rPr>
        <w:t xml:space="preserve"> auf. </w:t>
      </w:r>
    </w:p>
    <w:p w14:paraId="172D15CE" w14:textId="26E26F35" w:rsidR="00663CE1" w:rsidRPr="00663CE1" w:rsidRDefault="00663CE1" w:rsidP="00663CE1">
      <w:pPr>
        <w:jc w:val="both"/>
        <w:rPr>
          <w:lang w:val="de-DE"/>
        </w:rPr>
      </w:pPr>
      <w:r>
        <w:rPr>
          <w:lang w:val="de-DE"/>
        </w:rPr>
        <w:t>6.</w:t>
      </w:r>
      <w:r w:rsidRPr="00663CE1">
        <w:rPr>
          <w:lang w:val="de-DE"/>
        </w:rPr>
        <w:t xml:space="preserve"> Die Schüler</w:t>
      </w:r>
      <w:r w:rsidR="00294685">
        <w:rPr>
          <w:lang w:val="de-DE"/>
        </w:rPr>
        <w:t>Innen</w:t>
      </w:r>
      <w:r w:rsidRPr="00663CE1">
        <w:rPr>
          <w:lang w:val="de-DE"/>
        </w:rPr>
        <w:t xml:space="preserve"> führen Übung </w:t>
      </w:r>
      <w:r>
        <w:rPr>
          <w:lang w:val="de-DE"/>
        </w:rPr>
        <w:t>5</w:t>
      </w:r>
      <w:r w:rsidRPr="00663CE1">
        <w:rPr>
          <w:lang w:val="de-DE"/>
        </w:rPr>
        <w:t xml:space="preserve"> in Zweiergruppen durch. Sie schreiben die Teile des Hauses auf und beantworten dann die Fragen. Kontrollieren Sie in der Klasse</w:t>
      </w:r>
      <w:r>
        <w:rPr>
          <w:lang w:val="de-DE"/>
        </w:rPr>
        <w:t xml:space="preserve"> im Plenum</w:t>
      </w:r>
      <w:r w:rsidRPr="00663CE1">
        <w:rPr>
          <w:lang w:val="de-DE"/>
        </w:rPr>
        <w:t>.</w:t>
      </w:r>
    </w:p>
    <w:p w14:paraId="37AA3C14" w14:textId="797941D0" w:rsidR="00663CE1" w:rsidRPr="00663CE1" w:rsidRDefault="00663CE1" w:rsidP="00663CE1">
      <w:pPr>
        <w:jc w:val="both"/>
        <w:rPr>
          <w:lang w:val="de-DE"/>
        </w:rPr>
      </w:pPr>
      <w:r>
        <w:rPr>
          <w:lang w:val="de-DE"/>
        </w:rPr>
        <w:t>7.</w:t>
      </w:r>
      <w:r w:rsidRPr="00663CE1">
        <w:rPr>
          <w:lang w:val="de-DE"/>
        </w:rPr>
        <w:t xml:space="preserve"> Zum Schluss arbeiten sie an den Präpositionen des Ortes (Übung 5</w:t>
      </w:r>
      <w:r>
        <w:rPr>
          <w:lang w:val="de-DE"/>
        </w:rPr>
        <w:t>, Teil 2</w:t>
      </w:r>
      <w:r w:rsidRPr="00663CE1">
        <w:rPr>
          <w:lang w:val="de-DE"/>
        </w:rPr>
        <w:t>). Schauen Sie sich zuerst die Bilder an und wählen Sie dann die richtige Antwort. Korrigieren Sie gemeinsam.</w:t>
      </w:r>
    </w:p>
    <w:p w14:paraId="71374BE4" w14:textId="28F9DB7D" w:rsidR="00663CE1" w:rsidRPr="00663CE1" w:rsidRDefault="00294685" w:rsidP="00663CE1">
      <w:pPr>
        <w:jc w:val="both"/>
        <w:rPr>
          <w:lang w:val="de-DE"/>
        </w:rPr>
      </w:pPr>
      <w:r>
        <w:rPr>
          <w:lang w:val="de-DE"/>
        </w:rPr>
        <w:t>8.</w:t>
      </w:r>
      <w:r w:rsidR="00663CE1" w:rsidRPr="00663CE1">
        <w:rPr>
          <w:lang w:val="de-DE"/>
        </w:rPr>
        <w:t xml:space="preserve"> Bitten Sie einen Freiwilligen, einen Gegenstand an einem bestimmten Ort zu platzieren und fragen Sie: </w:t>
      </w:r>
      <w:r w:rsidR="00663CE1" w:rsidRPr="00294685">
        <w:rPr>
          <w:b/>
          <w:bCs/>
          <w:i/>
          <w:iCs/>
          <w:lang w:val="de-DE"/>
        </w:rPr>
        <w:t>"Wo ist ?</w:t>
      </w:r>
      <w:r>
        <w:rPr>
          <w:b/>
          <w:bCs/>
          <w:i/>
          <w:iCs/>
          <w:lang w:val="de-DE"/>
        </w:rPr>
        <w:t>“</w:t>
      </w:r>
      <w:r>
        <w:rPr>
          <w:lang w:val="de-DE"/>
        </w:rPr>
        <w:t xml:space="preserve"> </w:t>
      </w:r>
      <w:r w:rsidR="00663CE1" w:rsidRPr="00663CE1">
        <w:rPr>
          <w:lang w:val="de-DE"/>
        </w:rPr>
        <w:t>Die anderen müssen die Frage beantworten.</w:t>
      </w:r>
    </w:p>
    <w:p w14:paraId="6E445D39" w14:textId="430BFF3A" w:rsidR="00294685" w:rsidRDefault="00294685" w:rsidP="00663CE1">
      <w:pPr>
        <w:jc w:val="both"/>
        <w:rPr>
          <w:lang w:val="de-DE"/>
        </w:rPr>
      </w:pPr>
      <w:r>
        <w:rPr>
          <w:lang w:val="de-DE"/>
        </w:rPr>
        <w:t>9.</w:t>
      </w:r>
      <w:r w:rsidR="00663CE1" w:rsidRPr="00663CE1">
        <w:rPr>
          <w:lang w:val="de-DE"/>
        </w:rPr>
        <w:t xml:space="preserve"> Wenn Sie Zeit haben, können Sie auch eines der Spiele aus dem ersten Teil </w:t>
      </w:r>
      <w:r>
        <w:rPr>
          <w:lang w:val="de-DE"/>
        </w:rPr>
        <w:t xml:space="preserve">„Gute Reise 1“ </w:t>
      </w:r>
      <w:r w:rsidR="00663CE1" w:rsidRPr="00663CE1">
        <w:rPr>
          <w:lang w:val="de-DE"/>
        </w:rPr>
        <w:t>spielen, z.</w:t>
      </w:r>
      <w:r>
        <w:rPr>
          <w:lang w:val="de-DE"/>
        </w:rPr>
        <w:t> </w:t>
      </w:r>
      <w:r w:rsidR="00663CE1" w:rsidRPr="00663CE1">
        <w:rPr>
          <w:lang w:val="de-DE"/>
        </w:rPr>
        <w:t>B</w:t>
      </w:r>
      <w:r>
        <w:rPr>
          <w:lang w:val="de-DE"/>
        </w:rPr>
        <w:t>. Fliegenklatsche Spiel.</w:t>
      </w:r>
    </w:p>
    <w:p w14:paraId="2DE9F00B" w14:textId="431F0A67" w:rsidR="00663CE1" w:rsidRDefault="00294685" w:rsidP="00663CE1">
      <w:pPr>
        <w:jc w:val="both"/>
        <w:rPr>
          <w:lang w:val="de-DE"/>
        </w:rPr>
      </w:pPr>
      <w:r>
        <w:rPr>
          <w:lang w:val="de-DE"/>
        </w:rPr>
        <w:t>10.</w:t>
      </w:r>
      <w:r w:rsidR="00663CE1" w:rsidRPr="00663CE1">
        <w:rPr>
          <w:lang w:val="de-DE"/>
        </w:rPr>
        <w:t xml:space="preserve"> Verabschieden Sie sich von Ihren Schüler</w:t>
      </w:r>
      <w:r>
        <w:rPr>
          <w:lang w:val="de-DE"/>
        </w:rPr>
        <w:t>Innen</w:t>
      </w:r>
      <w:r w:rsidR="00663CE1" w:rsidRPr="00663CE1">
        <w:rPr>
          <w:lang w:val="de-DE"/>
        </w:rPr>
        <w:t>.</w:t>
      </w:r>
    </w:p>
    <w:p w14:paraId="3D87121F" w14:textId="2A6775FD" w:rsidR="00586290" w:rsidRPr="00586290" w:rsidRDefault="00586290" w:rsidP="00085070">
      <w:pPr>
        <w:jc w:val="both"/>
        <w:rPr>
          <w:lang w:val="de-DE"/>
        </w:rPr>
      </w:pPr>
    </w:p>
    <w:sectPr w:rsidR="00586290" w:rsidRPr="00586290" w:rsidSect="0062793E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6D33CEB0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C34772">
      <w:rPr>
        <w:b/>
        <w:sz w:val="24"/>
        <w:szCs w:val="24"/>
        <w:lang w:val="de-DE"/>
      </w:rPr>
      <w:t>2</w:t>
    </w:r>
  </w:p>
  <w:p w14:paraId="5F0B6909" w14:textId="60B411B5" w:rsidR="00194803" w:rsidRPr="00225C94" w:rsidRDefault="00C34772" w:rsidP="00225C94">
    <w:pPr>
      <w:spacing w:after="0" w:line="240" w:lineRule="auto"/>
      <w:rPr>
        <w:b/>
        <w:sz w:val="24"/>
        <w:szCs w:val="24"/>
        <w:lang w:val="de-DE"/>
      </w:rPr>
    </w:pPr>
    <w:r>
      <w:rPr>
        <w:b/>
        <w:sz w:val="24"/>
        <w:szCs w:val="24"/>
        <w:lang w:val="de-DE"/>
      </w:rPr>
      <w:t>Wiederholung</w:t>
    </w:r>
    <w:r w:rsidR="00225C94" w:rsidRPr="00225C94">
      <w:rPr>
        <w:b/>
        <w:sz w:val="24"/>
        <w:szCs w:val="24"/>
        <w:lang w:val="de-DE"/>
      </w:rPr>
      <w:t xml:space="preserve">  </w:t>
    </w:r>
    <w:r w:rsidR="00194803" w:rsidRPr="00225C94">
      <w:rPr>
        <w:b/>
        <w:sz w:val="24"/>
        <w:szCs w:val="24"/>
        <w:lang w:val="de-DE"/>
      </w:rPr>
      <w:t>– Verlauf der Stunde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85070"/>
    <w:rsid w:val="00194803"/>
    <w:rsid w:val="00225C94"/>
    <w:rsid w:val="0029383E"/>
    <w:rsid w:val="00294685"/>
    <w:rsid w:val="002F5AF2"/>
    <w:rsid w:val="003E56B9"/>
    <w:rsid w:val="0044450C"/>
    <w:rsid w:val="00586290"/>
    <w:rsid w:val="006040D1"/>
    <w:rsid w:val="0062793E"/>
    <w:rsid w:val="00663CE1"/>
    <w:rsid w:val="006C2BC7"/>
    <w:rsid w:val="006F110E"/>
    <w:rsid w:val="00703FD4"/>
    <w:rsid w:val="00A41C2D"/>
    <w:rsid w:val="00B72575"/>
    <w:rsid w:val="00BB5551"/>
    <w:rsid w:val="00C34772"/>
    <w:rsid w:val="00C66157"/>
    <w:rsid w:val="00C67C7D"/>
    <w:rsid w:val="00CC6027"/>
    <w:rsid w:val="00DB4DE0"/>
    <w:rsid w:val="00E11A89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19481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713996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7194703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5</cp:revision>
  <dcterms:created xsi:type="dcterms:W3CDTF">2024-08-02T15:24:00Z</dcterms:created>
  <dcterms:modified xsi:type="dcterms:W3CDTF">2024-11-11T12:30:00Z</dcterms:modified>
</cp:coreProperties>
</file>